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4F72F5" w14:textId="77777777" w:rsidR="00FD4035" w:rsidRPr="001E0AA2" w:rsidRDefault="00500936" w:rsidP="006C629A">
      <w:pPr>
        <w:rPr>
          <w:rFonts w:ascii="Arial" w:hAnsi="Arial" w:cs="Arial"/>
          <w:color w:val="404040" w:themeColor="text1" w:themeTint="BF"/>
          <w:sz w:val="20"/>
          <w:szCs w:val="20"/>
        </w:rPr>
      </w:pPr>
      <w:r w:rsidRPr="001E0AA2">
        <w:rPr>
          <w:rFonts w:ascii="Arial" w:hAnsi="Arial" w:cs="Arial"/>
          <w:color w:val="404040" w:themeColor="text1" w:themeTint="BF"/>
          <w:sz w:val="20"/>
          <w:szCs w:val="20"/>
        </w:rPr>
        <w:t>CemeCon AG</w:t>
      </w:r>
      <w:r w:rsidRPr="001E0AA2">
        <w:rPr>
          <w:rFonts w:ascii="Arial" w:hAnsi="Arial" w:cs="Arial"/>
          <w:sz w:val="20"/>
          <w:szCs w:val="20"/>
        </w:rPr>
        <w:t xml:space="preserve"> </w:t>
      </w:r>
      <w:r w:rsidRPr="001E0AA2">
        <w:rPr>
          <w:rFonts w:ascii="Arial" w:hAnsi="Arial" w:cs="Arial"/>
          <w:b/>
          <w:color w:val="1064AD"/>
          <w:sz w:val="20"/>
          <w:szCs w:val="20"/>
        </w:rPr>
        <w:t>•</w:t>
      </w:r>
      <w:r w:rsidRPr="001E0AA2">
        <w:rPr>
          <w:rFonts w:ascii="Arial" w:hAnsi="Arial" w:cs="Arial"/>
          <w:sz w:val="20"/>
          <w:szCs w:val="20"/>
        </w:rPr>
        <w:t xml:space="preserve"> </w:t>
      </w:r>
      <w:r w:rsidRPr="001E0AA2">
        <w:rPr>
          <w:rFonts w:ascii="Arial" w:hAnsi="Arial" w:cs="Arial"/>
          <w:color w:val="404040" w:themeColor="text1" w:themeTint="BF"/>
          <w:sz w:val="20"/>
          <w:szCs w:val="20"/>
        </w:rPr>
        <w:t>Adenauerstr. 20 A4</w:t>
      </w:r>
      <w:r w:rsidRPr="001E0AA2">
        <w:rPr>
          <w:rFonts w:ascii="Arial" w:hAnsi="Arial" w:cs="Arial"/>
          <w:sz w:val="20"/>
          <w:szCs w:val="20"/>
        </w:rPr>
        <w:t xml:space="preserve"> </w:t>
      </w:r>
      <w:r w:rsidR="00B33A40" w:rsidRPr="001E0AA2">
        <w:rPr>
          <w:rFonts w:ascii="Arial" w:hAnsi="Arial" w:cs="Arial"/>
          <w:b/>
          <w:color w:val="1064AD"/>
          <w:sz w:val="20"/>
          <w:szCs w:val="20"/>
        </w:rPr>
        <w:t>•</w:t>
      </w:r>
      <w:r w:rsidRPr="001E0AA2">
        <w:rPr>
          <w:rFonts w:ascii="Arial" w:hAnsi="Arial" w:cs="Arial"/>
          <w:sz w:val="20"/>
          <w:szCs w:val="20"/>
        </w:rPr>
        <w:t xml:space="preserve"> </w:t>
      </w:r>
      <w:r w:rsidRPr="001E0AA2">
        <w:rPr>
          <w:rFonts w:ascii="Arial" w:hAnsi="Arial" w:cs="Arial"/>
          <w:color w:val="404040" w:themeColor="text1" w:themeTint="BF"/>
          <w:sz w:val="20"/>
          <w:szCs w:val="20"/>
        </w:rPr>
        <w:t>D-52146 Würsele</w:t>
      </w:r>
      <w:r w:rsidR="006C629A" w:rsidRPr="001E0AA2">
        <w:rPr>
          <w:rFonts w:ascii="Arial" w:hAnsi="Arial" w:cs="Arial"/>
          <w:color w:val="404040" w:themeColor="text1" w:themeTint="BF"/>
          <w:sz w:val="20"/>
          <w:szCs w:val="20"/>
        </w:rPr>
        <w:t>n</w:t>
      </w:r>
    </w:p>
    <w:p w14:paraId="11FA063C" w14:textId="77777777" w:rsidR="006C629A" w:rsidRPr="001E0AA2" w:rsidRDefault="006C629A" w:rsidP="006C629A">
      <w:pPr>
        <w:rPr>
          <w:rFonts w:ascii="Arial" w:hAnsi="Arial" w:cs="Arial"/>
          <w:color w:val="404040" w:themeColor="text1" w:themeTint="BF"/>
          <w:sz w:val="20"/>
          <w:szCs w:val="20"/>
        </w:rPr>
      </w:pPr>
    </w:p>
    <w:p w14:paraId="3FCDEE7C" w14:textId="5922A3BD" w:rsidR="006A1DBE" w:rsidRPr="001E0AA2" w:rsidRDefault="006B77D5" w:rsidP="006C629A">
      <w:pPr>
        <w:tabs>
          <w:tab w:val="left" w:pos="2260"/>
        </w:tabs>
        <w:rPr>
          <w:rFonts w:ascii="Arial" w:hAnsi="Arial" w:cs="Arial"/>
          <w:color w:val="000000" w:themeColor="text1"/>
          <w:sz w:val="20"/>
          <w:szCs w:val="20"/>
        </w:rPr>
      </w:pPr>
      <w:r w:rsidRPr="001E0AA2">
        <w:rPr>
          <w:rFonts w:ascii="Arial" w:hAnsi="Arial" w:cs="Arial"/>
          <w:color w:val="000000" w:themeColor="text1"/>
          <w:sz w:val="20"/>
          <w:szCs w:val="20"/>
        </w:rPr>
        <w:t xml:space="preserve">Pressemitteilung </w:t>
      </w:r>
      <w:r w:rsidRPr="001E0AA2">
        <w:rPr>
          <w:rFonts w:ascii="Arial" w:hAnsi="Arial" w:cs="Arial"/>
          <w:color w:val="000000" w:themeColor="text1"/>
          <w:sz w:val="20"/>
          <w:szCs w:val="20"/>
        </w:rPr>
        <w:tab/>
      </w:r>
      <w:r w:rsidRPr="001E0AA2">
        <w:rPr>
          <w:rFonts w:ascii="Arial" w:hAnsi="Arial" w:cs="Arial"/>
          <w:color w:val="000000" w:themeColor="text1"/>
          <w:sz w:val="20"/>
          <w:szCs w:val="20"/>
        </w:rPr>
        <w:tab/>
      </w:r>
      <w:r w:rsidRPr="001E0AA2">
        <w:rPr>
          <w:rFonts w:ascii="Arial" w:hAnsi="Arial" w:cs="Arial"/>
          <w:color w:val="000000" w:themeColor="text1"/>
          <w:sz w:val="20"/>
          <w:szCs w:val="20"/>
        </w:rPr>
        <w:tab/>
      </w:r>
      <w:r w:rsidRPr="001E0AA2">
        <w:rPr>
          <w:rFonts w:ascii="Arial" w:hAnsi="Arial" w:cs="Arial"/>
          <w:color w:val="000000" w:themeColor="text1"/>
          <w:sz w:val="20"/>
          <w:szCs w:val="20"/>
        </w:rPr>
        <w:tab/>
      </w:r>
      <w:r w:rsidRPr="001E0AA2">
        <w:rPr>
          <w:rFonts w:ascii="Arial" w:hAnsi="Arial" w:cs="Arial"/>
          <w:color w:val="000000" w:themeColor="text1"/>
          <w:sz w:val="20"/>
          <w:szCs w:val="20"/>
        </w:rPr>
        <w:tab/>
      </w:r>
      <w:r w:rsidRPr="001E0AA2">
        <w:rPr>
          <w:rFonts w:ascii="Arial" w:hAnsi="Arial" w:cs="Arial"/>
          <w:color w:val="000000" w:themeColor="text1"/>
          <w:sz w:val="20"/>
          <w:szCs w:val="20"/>
        </w:rPr>
        <w:tab/>
      </w:r>
      <w:r w:rsidRPr="001E0AA2">
        <w:rPr>
          <w:rFonts w:ascii="Arial" w:hAnsi="Arial" w:cs="Arial"/>
          <w:color w:val="000000" w:themeColor="text1"/>
          <w:sz w:val="20"/>
          <w:szCs w:val="20"/>
        </w:rPr>
        <w:tab/>
      </w:r>
      <w:r w:rsidRPr="001E0AA2">
        <w:rPr>
          <w:rFonts w:ascii="Arial" w:hAnsi="Arial" w:cs="Arial"/>
          <w:color w:val="000000" w:themeColor="text1"/>
          <w:sz w:val="20"/>
          <w:szCs w:val="20"/>
        </w:rPr>
        <w:tab/>
        <w:t xml:space="preserve">Würselen, den </w:t>
      </w:r>
      <w:r w:rsidR="001E0AA2" w:rsidRPr="001E0AA2">
        <w:rPr>
          <w:rFonts w:ascii="Arial" w:hAnsi="Arial" w:cs="Arial"/>
          <w:color w:val="000000" w:themeColor="text1"/>
          <w:sz w:val="20"/>
          <w:szCs w:val="20"/>
        </w:rPr>
        <w:t>03</w:t>
      </w:r>
      <w:r w:rsidRPr="001E0AA2">
        <w:rPr>
          <w:rFonts w:ascii="Arial" w:hAnsi="Arial" w:cs="Arial"/>
          <w:color w:val="000000" w:themeColor="text1"/>
          <w:sz w:val="20"/>
          <w:szCs w:val="20"/>
        </w:rPr>
        <w:t>.0</w:t>
      </w:r>
      <w:r w:rsidR="001E0AA2" w:rsidRPr="001E0AA2">
        <w:rPr>
          <w:rFonts w:ascii="Arial" w:hAnsi="Arial" w:cs="Arial"/>
          <w:color w:val="000000" w:themeColor="text1"/>
          <w:sz w:val="20"/>
          <w:szCs w:val="20"/>
        </w:rPr>
        <w:t>7</w:t>
      </w:r>
      <w:r w:rsidRPr="001E0AA2">
        <w:rPr>
          <w:rFonts w:ascii="Arial" w:hAnsi="Arial" w:cs="Arial"/>
          <w:color w:val="000000" w:themeColor="text1"/>
          <w:sz w:val="20"/>
          <w:szCs w:val="20"/>
        </w:rPr>
        <w:t>.2025</w:t>
      </w:r>
    </w:p>
    <w:p w14:paraId="5A42D7D9" w14:textId="77777777" w:rsidR="00B608D6" w:rsidRPr="001E0AA2" w:rsidRDefault="00B608D6" w:rsidP="006C629A">
      <w:pPr>
        <w:tabs>
          <w:tab w:val="left" w:pos="2260"/>
        </w:tabs>
        <w:rPr>
          <w:rFonts w:ascii="Arial" w:hAnsi="Arial" w:cs="Arial"/>
          <w:color w:val="000000" w:themeColor="text1"/>
          <w:sz w:val="20"/>
          <w:szCs w:val="20"/>
        </w:rPr>
      </w:pPr>
    </w:p>
    <w:p w14:paraId="515F80A3" w14:textId="77777777" w:rsidR="00B608D6" w:rsidRPr="001E0AA2" w:rsidRDefault="00B608D6" w:rsidP="006C629A">
      <w:pPr>
        <w:tabs>
          <w:tab w:val="left" w:pos="2260"/>
        </w:tabs>
        <w:rPr>
          <w:rFonts w:ascii="Arial" w:hAnsi="Arial" w:cs="Arial"/>
          <w:color w:val="000000" w:themeColor="text1"/>
          <w:sz w:val="28"/>
          <w:szCs w:val="28"/>
        </w:rPr>
      </w:pPr>
    </w:p>
    <w:p w14:paraId="0F5E669D" w14:textId="77777777" w:rsidR="001E0AA2" w:rsidRPr="001E0AA2" w:rsidRDefault="001E0AA2" w:rsidP="001E0AA2">
      <w:pPr>
        <w:rPr>
          <w:rFonts w:ascii="Arial" w:hAnsi="Arial" w:cs="Arial"/>
          <w:b/>
          <w:sz w:val="28"/>
          <w:szCs w:val="28"/>
        </w:rPr>
      </w:pPr>
      <w:proofErr w:type="spellStart"/>
      <w:r w:rsidRPr="001E0AA2">
        <w:rPr>
          <w:rFonts w:ascii="Arial" w:hAnsi="Arial" w:cs="Arial"/>
          <w:b/>
          <w:sz w:val="28"/>
          <w:szCs w:val="28"/>
        </w:rPr>
        <w:t>Boehlerit</w:t>
      </w:r>
      <w:proofErr w:type="spellEnd"/>
      <w:r w:rsidRPr="001E0AA2">
        <w:rPr>
          <w:rFonts w:ascii="Arial" w:hAnsi="Arial" w:cs="Arial"/>
          <w:b/>
          <w:sz w:val="28"/>
          <w:szCs w:val="28"/>
        </w:rPr>
        <w:t xml:space="preserve"> setzt auf </w:t>
      </w:r>
      <w:proofErr w:type="spellStart"/>
      <w:r w:rsidRPr="001E0AA2">
        <w:rPr>
          <w:rFonts w:ascii="Arial" w:hAnsi="Arial" w:cs="Arial"/>
          <w:b/>
          <w:sz w:val="28"/>
          <w:szCs w:val="28"/>
        </w:rPr>
        <w:t>HiPIMS</w:t>
      </w:r>
      <w:proofErr w:type="spellEnd"/>
      <w:r w:rsidRPr="001E0AA2">
        <w:rPr>
          <w:rFonts w:ascii="Arial" w:hAnsi="Arial" w:cs="Arial"/>
          <w:b/>
          <w:sz w:val="28"/>
          <w:szCs w:val="28"/>
        </w:rPr>
        <w:t>-Beschichtungstechnologie</w:t>
      </w:r>
    </w:p>
    <w:p w14:paraId="3393478A" w14:textId="77777777" w:rsidR="001E0AA2" w:rsidRPr="001E0AA2" w:rsidRDefault="001E0AA2" w:rsidP="001E0AA2">
      <w:pPr>
        <w:rPr>
          <w:rFonts w:ascii="Arial" w:hAnsi="Arial" w:cs="Arial"/>
          <w:b/>
          <w:sz w:val="20"/>
          <w:szCs w:val="20"/>
        </w:rPr>
      </w:pPr>
    </w:p>
    <w:p w14:paraId="342C4872" w14:textId="77777777" w:rsidR="001E0AA2" w:rsidRPr="001E0AA2" w:rsidRDefault="001E0AA2" w:rsidP="001E0AA2">
      <w:pPr>
        <w:rPr>
          <w:rFonts w:ascii="Arial" w:hAnsi="Arial" w:cs="Arial"/>
          <w:b/>
          <w:sz w:val="20"/>
          <w:szCs w:val="20"/>
        </w:rPr>
      </w:pPr>
      <w:r w:rsidRPr="001E0AA2">
        <w:rPr>
          <w:rFonts w:ascii="Arial" w:hAnsi="Arial" w:cs="Arial"/>
          <w:b/>
          <w:sz w:val="20"/>
          <w:szCs w:val="20"/>
        </w:rPr>
        <w:t>Schnittige Lösungen für Titan und rostfreien Stahl</w:t>
      </w:r>
    </w:p>
    <w:p w14:paraId="21E40E4D" w14:textId="77777777" w:rsidR="001E0AA2" w:rsidRPr="001E0AA2" w:rsidRDefault="001E0AA2" w:rsidP="001E0AA2">
      <w:pPr>
        <w:rPr>
          <w:rFonts w:ascii="Arial" w:hAnsi="Arial" w:cs="Arial"/>
          <w:b/>
          <w:sz w:val="20"/>
          <w:szCs w:val="20"/>
        </w:rPr>
      </w:pPr>
    </w:p>
    <w:p w14:paraId="450569BD" w14:textId="77777777" w:rsidR="001E0AA2" w:rsidRPr="001E0AA2" w:rsidRDefault="001E0AA2" w:rsidP="001E0AA2">
      <w:pPr>
        <w:rPr>
          <w:rFonts w:ascii="Arial" w:hAnsi="Arial" w:cs="Arial"/>
          <w:b/>
          <w:sz w:val="20"/>
          <w:szCs w:val="20"/>
        </w:rPr>
      </w:pPr>
      <w:r w:rsidRPr="001E0AA2">
        <w:rPr>
          <w:rFonts w:ascii="Arial" w:hAnsi="Arial" w:cs="Arial"/>
          <w:b/>
          <w:sz w:val="20"/>
          <w:szCs w:val="20"/>
        </w:rPr>
        <w:t xml:space="preserve">Um schwer </w:t>
      </w:r>
      <w:proofErr w:type="spellStart"/>
      <w:r w:rsidRPr="001E0AA2">
        <w:rPr>
          <w:rFonts w:ascii="Arial" w:hAnsi="Arial" w:cs="Arial"/>
          <w:b/>
          <w:sz w:val="20"/>
          <w:szCs w:val="20"/>
        </w:rPr>
        <w:t>zerspanbare</w:t>
      </w:r>
      <w:proofErr w:type="spellEnd"/>
      <w:r w:rsidRPr="001E0AA2">
        <w:rPr>
          <w:rFonts w:ascii="Arial" w:hAnsi="Arial" w:cs="Arial"/>
          <w:b/>
          <w:sz w:val="20"/>
          <w:szCs w:val="20"/>
        </w:rPr>
        <w:t xml:space="preserve"> Hochleistungswerkstoffe wie Titan und rostfreie Stähle wirtschaftlich zu bearbeiten, sind leistungsstarke Präzisionswerkzeuge zum Drehen und Fräsen unabdingbar. </w:t>
      </w:r>
      <w:proofErr w:type="spellStart"/>
      <w:r w:rsidRPr="001E0AA2">
        <w:rPr>
          <w:rFonts w:ascii="Arial" w:hAnsi="Arial" w:cs="Arial"/>
          <w:b/>
          <w:sz w:val="20"/>
          <w:szCs w:val="20"/>
        </w:rPr>
        <w:t>Boehlerit</w:t>
      </w:r>
      <w:proofErr w:type="spellEnd"/>
      <w:r w:rsidRPr="001E0AA2">
        <w:rPr>
          <w:rFonts w:ascii="Arial" w:hAnsi="Arial" w:cs="Arial"/>
          <w:b/>
          <w:sz w:val="20"/>
          <w:szCs w:val="20"/>
        </w:rPr>
        <w:t xml:space="preserve"> ist seit vielen Jahren ein kompetenter Partner für angepasste Wendeschneidplatten – gerade auch für die Bearbeitung schwer </w:t>
      </w:r>
      <w:proofErr w:type="spellStart"/>
      <w:r w:rsidRPr="001E0AA2">
        <w:rPr>
          <w:rFonts w:ascii="Arial" w:hAnsi="Arial" w:cs="Arial"/>
          <w:b/>
          <w:sz w:val="20"/>
          <w:szCs w:val="20"/>
        </w:rPr>
        <w:t>zerspanbarer</w:t>
      </w:r>
      <w:proofErr w:type="spellEnd"/>
      <w:r w:rsidRPr="001E0AA2">
        <w:rPr>
          <w:rFonts w:ascii="Arial" w:hAnsi="Arial" w:cs="Arial"/>
          <w:b/>
          <w:sz w:val="20"/>
          <w:szCs w:val="20"/>
        </w:rPr>
        <w:t xml:space="preserve"> Materialien. Ein wichtiger Baustein, um die Wendeschneidplatten perfekt auf diese anspruchsvollen Anwendungen abzustimmen, ist die </w:t>
      </w:r>
      <w:proofErr w:type="spellStart"/>
      <w:r w:rsidRPr="001E0AA2">
        <w:rPr>
          <w:rFonts w:ascii="Arial" w:hAnsi="Arial" w:cs="Arial"/>
          <w:b/>
          <w:sz w:val="20"/>
          <w:szCs w:val="20"/>
        </w:rPr>
        <w:t>HiPIMS</w:t>
      </w:r>
      <w:proofErr w:type="spellEnd"/>
      <w:r w:rsidRPr="001E0AA2">
        <w:rPr>
          <w:rFonts w:ascii="Arial" w:hAnsi="Arial" w:cs="Arial"/>
          <w:b/>
          <w:sz w:val="20"/>
          <w:szCs w:val="20"/>
        </w:rPr>
        <w:t xml:space="preserve">-Beschichtungstechnologie von </w:t>
      </w:r>
      <w:proofErr w:type="spellStart"/>
      <w:r w:rsidRPr="001E0AA2">
        <w:rPr>
          <w:rFonts w:ascii="Arial" w:hAnsi="Arial" w:cs="Arial"/>
          <w:b/>
          <w:sz w:val="20"/>
          <w:szCs w:val="20"/>
        </w:rPr>
        <w:t>CemeCon</w:t>
      </w:r>
      <w:proofErr w:type="spellEnd"/>
      <w:r w:rsidRPr="001E0AA2">
        <w:rPr>
          <w:rFonts w:ascii="Arial" w:hAnsi="Arial" w:cs="Arial"/>
          <w:b/>
          <w:sz w:val="20"/>
          <w:szCs w:val="20"/>
        </w:rPr>
        <w:t xml:space="preserve">. Die Möglichkeit, eigene Beschichtungen zu entwickeln und gezielt an unterschiedliche Anwendungen anzupassen, verschafft </w:t>
      </w:r>
      <w:proofErr w:type="spellStart"/>
      <w:r w:rsidRPr="001E0AA2">
        <w:rPr>
          <w:rFonts w:ascii="Arial" w:hAnsi="Arial" w:cs="Arial"/>
          <w:b/>
          <w:sz w:val="20"/>
          <w:szCs w:val="20"/>
        </w:rPr>
        <w:t>Boehlerit</w:t>
      </w:r>
      <w:proofErr w:type="spellEnd"/>
      <w:r w:rsidRPr="001E0AA2">
        <w:rPr>
          <w:rFonts w:ascii="Arial" w:hAnsi="Arial" w:cs="Arial"/>
          <w:b/>
          <w:sz w:val="20"/>
          <w:szCs w:val="20"/>
        </w:rPr>
        <w:t xml:space="preserve"> den entscheidenden Vorsprung – besonders bei anspruchsvollen </w:t>
      </w:r>
      <w:proofErr w:type="spellStart"/>
      <w:r w:rsidRPr="001E0AA2">
        <w:rPr>
          <w:rFonts w:ascii="Arial" w:hAnsi="Arial" w:cs="Arial"/>
          <w:b/>
          <w:sz w:val="20"/>
          <w:szCs w:val="20"/>
        </w:rPr>
        <w:t>Zerspanaufgaben</w:t>
      </w:r>
      <w:proofErr w:type="spellEnd"/>
      <w:r w:rsidRPr="001E0AA2">
        <w:rPr>
          <w:rFonts w:ascii="Arial" w:hAnsi="Arial" w:cs="Arial"/>
          <w:b/>
          <w:sz w:val="20"/>
          <w:szCs w:val="20"/>
        </w:rPr>
        <w:t>.</w:t>
      </w:r>
    </w:p>
    <w:p w14:paraId="7BB65DF9" w14:textId="77777777" w:rsidR="001E0AA2" w:rsidRPr="001E0AA2" w:rsidRDefault="001E0AA2" w:rsidP="001E0AA2">
      <w:pPr>
        <w:rPr>
          <w:rFonts w:ascii="Arial" w:hAnsi="Arial" w:cs="Arial"/>
          <w:sz w:val="20"/>
          <w:szCs w:val="20"/>
        </w:rPr>
      </w:pPr>
    </w:p>
    <w:p w14:paraId="1E40079B" w14:textId="77777777" w:rsidR="001E0AA2" w:rsidRPr="001E0AA2" w:rsidRDefault="001E0AA2" w:rsidP="001E0AA2">
      <w:pPr>
        <w:rPr>
          <w:rFonts w:ascii="Arial" w:hAnsi="Arial" w:cs="Arial"/>
          <w:sz w:val="20"/>
          <w:szCs w:val="20"/>
        </w:rPr>
      </w:pPr>
      <w:r w:rsidRPr="001E0AA2">
        <w:rPr>
          <w:rFonts w:ascii="Arial" w:hAnsi="Arial" w:cs="Arial"/>
          <w:sz w:val="20"/>
          <w:szCs w:val="20"/>
        </w:rPr>
        <w:t xml:space="preserve">Hartmetalle und Präzisionswerkzeuge von </w:t>
      </w:r>
      <w:proofErr w:type="spellStart"/>
      <w:r w:rsidRPr="001E0AA2">
        <w:rPr>
          <w:rFonts w:ascii="Arial" w:hAnsi="Arial" w:cs="Arial"/>
          <w:sz w:val="20"/>
          <w:szCs w:val="20"/>
        </w:rPr>
        <w:t>Boehlerit</w:t>
      </w:r>
      <w:proofErr w:type="spellEnd"/>
      <w:r w:rsidRPr="001E0AA2">
        <w:rPr>
          <w:rFonts w:ascii="Arial" w:hAnsi="Arial" w:cs="Arial"/>
          <w:sz w:val="20"/>
          <w:szCs w:val="20"/>
        </w:rPr>
        <w:t xml:space="preserve"> lösen weltweit anspruchsvolle Bearbeitungsaufgaben und setzen Maßstäbe in der Bearbeitung von Metall, Holz, Kunststoff und Verbundwerkstoffen. Zum Erfolgsrezept der österreichischen Experten gehören </w:t>
      </w:r>
      <w:proofErr w:type="gramStart"/>
      <w:r w:rsidRPr="001E0AA2">
        <w:rPr>
          <w:rFonts w:ascii="Arial" w:hAnsi="Arial" w:cs="Arial"/>
          <w:sz w:val="20"/>
          <w:szCs w:val="20"/>
        </w:rPr>
        <w:t>ohne Zweifel die</w:t>
      </w:r>
      <w:proofErr w:type="gramEnd"/>
      <w:r w:rsidRPr="001E0AA2">
        <w:rPr>
          <w:rFonts w:ascii="Arial" w:hAnsi="Arial" w:cs="Arial"/>
          <w:sz w:val="20"/>
          <w:szCs w:val="20"/>
        </w:rPr>
        <w:t xml:space="preserve"> hohe Fertigungstiefe mit modernsten Technologien und das große Know-how in allen Facetten der Werkzeugherstellung – von der Konstruktion bis zur Beschichtungstechnologie. Mit der CC800® </w:t>
      </w:r>
      <w:proofErr w:type="spellStart"/>
      <w:r w:rsidRPr="001E0AA2">
        <w:rPr>
          <w:rFonts w:ascii="Arial" w:hAnsi="Arial" w:cs="Arial"/>
          <w:sz w:val="20"/>
          <w:szCs w:val="20"/>
        </w:rPr>
        <w:t>HiPIMS</w:t>
      </w:r>
      <w:proofErr w:type="spellEnd"/>
      <w:r w:rsidRPr="001E0AA2">
        <w:rPr>
          <w:rFonts w:ascii="Arial" w:hAnsi="Arial" w:cs="Arial"/>
          <w:sz w:val="20"/>
          <w:szCs w:val="20"/>
        </w:rPr>
        <w:t xml:space="preserve">-Beschichtungsanlage als einer der Schlüsselkomponenten setzt </w:t>
      </w:r>
      <w:proofErr w:type="spellStart"/>
      <w:r w:rsidRPr="001E0AA2">
        <w:rPr>
          <w:rFonts w:ascii="Arial" w:hAnsi="Arial" w:cs="Arial"/>
          <w:sz w:val="20"/>
          <w:szCs w:val="20"/>
        </w:rPr>
        <w:t>Boehlerit</w:t>
      </w:r>
      <w:proofErr w:type="spellEnd"/>
      <w:r w:rsidRPr="001E0AA2">
        <w:rPr>
          <w:rFonts w:ascii="Arial" w:hAnsi="Arial" w:cs="Arial"/>
          <w:sz w:val="20"/>
          <w:szCs w:val="20"/>
        </w:rPr>
        <w:t xml:space="preserve"> neue Standards in der Bearbeitung von Hochleistungswerkstoffen.</w:t>
      </w:r>
    </w:p>
    <w:p w14:paraId="19707963" w14:textId="77777777" w:rsidR="001E0AA2" w:rsidRPr="001E0AA2" w:rsidRDefault="001E0AA2" w:rsidP="001E0AA2">
      <w:pPr>
        <w:rPr>
          <w:rFonts w:ascii="Arial" w:hAnsi="Arial" w:cs="Arial"/>
          <w:sz w:val="20"/>
          <w:szCs w:val="20"/>
        </w:rPr>
      </w:pPr>
    </w:p>
    <w:p w14:paraId="0AED87A9" w14:textId="77777777" w:rsidR="001E0AA2" w:rsidRPr="001E0AA2" w:rsidRDefault="001E0AA2" w:rsidP="001E0AA2">
      <w:pPr>
        <w:rPr>
          <w:rFonts w:ascii="Arial" w:hAnsi="Arial" w:cs="Arial"/>
          <w:b/>
          <w:sz w:val="20"/>
          <w:szCs w:val="20"/>
        </w:rPr>
      </w:pPr>
      <w:proofErr w:type="spellStart"/>
      <w:r w:rsidRPr="001E0AA2">
        <w:rPr>
          <w:rFonts w:ascii="Arial" w:hAnsi="Arial" w:cs="Arial"/>
          <w:b/>
          <w:sz w:val="20"/>
          <w:szCs w:val="20"/>
        </w:rPr>
        <w:t>HiPIMS</w:t>
      </w:r>
      <w:proofErr w:type="spellEnd"/>
      <w:r w:rsidRPr="001E0AA2">
        <w:rPr>
          <w:rFonts w:ascii="Arial" w:hAnsi="Arial" w:cs="Arial"/>
          <w:b/>
          <w:sz w:val="20"/>
          <w:szCs w:val="20"/>
        </w:rPr>
        <w:t>-Technologie bringt Wettbewerbsvorteile</w:t>
      </w:r>
    </w:p>
    <w:p w14:paraId="557A16D1" w14:textId="77777777" w:rsidR="001E0AA2" w:rsidRPr="001E0AA2" w:rsidRDefault="001E0AA2" w:rsidP="001E0AA2">
      <w:pPr>
        <w:rPr>
          <w:rFonts w:ascii="Arial" w:hAnsi="Arial" w:cs="Arial"/>
          <w:sz w:val="20"/>
          <w:szCs w:val="20"/>
        </w:rPr>
      </w:pPr>
    </w:p>
    <w:p w14:paraId="47CA2126" w14:textId="77777777" w:rsidR="001E0AA2" w:rsidRPr="001E0AA2" w:rsidRDefault="001E0AA2" w:rsidP="001E0AA2">
      <w:pPr>
        <w:rPr>
          <w:rFonts w:ascii="Arial" w:hAnsi="Arial" w:cs="Arial"/>
          <w:sz w:val="20"/>
          <w:szCs w:val="20"/>
        </w:rPr>
      </w:pPr>
      <w:r w:rsidRPr="001E0AA2">
        <w:rPr>
          <w:rFonts w:ascii="Arial" w:hAnsi="Arial" w:cs="Arial"/>
          <w:sz w:val="20"/>
          <w:szCs w:val="20"/>
        </w:rPr>
        <w:t xml:space="preserve">Die </w:t>
      </w:r>
      <w:proofErr w:type="spellStart"/>
      <w:r w:rsidRPr="001E0AA2">
        <w:rPr>
          <w:rFonts w:ascii="Arial" w:hAnsi="Arial" w:cs="Arial"/>
          <w:sz w:val="20"/>
          <w:szCs w:val="20"/>
        </w:rPr>
        <w:t>HiPIMS</w:t>
      </w:r>
      <w:proofErr w:type="spellEnd"/>
      <w:r w:rsidRPr="001E0AA2">
        <w:rPr>
          <w:rFonts w:ascii="Arial" w:hAnsi="Arial" w:cs="Arial"/>
          <w:sz w:val="20"/>
          <w:szCs w:val="20"/>
        </w:rPr>
        <w:t xml:space="preserve">-Technologie steigert die Qualität und Leistungsfähigkeit der Beschichtungen nochmals deutlich: </w:t>
      </w:r>
      <w:proofErr w:type="spellStart"/>
      <w:r w:rsidRPr="001E0AA2">
        <w:rPr>
          <w:rFonts w:ascii="Arial" w:hAnsi="Arial" w:cs="Arial"/>
          <w:sz w:val="20"/>
          <w:szCs w:val="20"/>
        </w:rPr>
        <w:t>HiPIMS</w:t>
      </w:r>
      <w:proofErr w:type="spellEnd"/>
      <w:r w:rsidRPr="001E0AA2">
        <w:rPr>
          <w:rFonts w:ascii="Arial" w:hAnsi="Arial" w:cs="Arial"/>
          <w:sz w:val="20"/>
          <w:szCs w:val="20"/>
        </w:rPr>
        <w:t>-Beschichtungen sind sehr glatt, gleichzeitig hart und zäh. Sie besitzen eine ausgezeichnete Haftung und sorgen dank der gleichmäßigen Schichtdickenverteilung für optimalen Verschleißschutz des Werkzeugs.</w:t>
      </w:r>
    </w:p>
    <w:p w14:paraId="306684C0" w14:textId="77777777" w:rsidR="001E0AA2" w:rsidRPr="001E0AA2" w:rsidRDefault="001E0AA2" w:rsidP="001E0AA2">
      <w:pPr>
        <w:rPr>
          <w:rFonts w:ascii="Arial" w:hAnsi="Arial" w:cs="Arial"/>
          <w:sz w:val="20"/>
          <w:szCs w:val="20"/>
        </w:rPr>
      </w:pPr>
    </w:p>
    <w:p w14:paraId="67FF7A56" w14:textId="77777777" w:rsidR="001E0AA2" w:rsidRPr="001E0AA2" w:rsidRDefault="001E0AA2" w:rsidP="001E0AA2">
      <w:pPr>
        <w:rPr>
          <w:rFonts w:ascii="Arial" w:hAnsi="Arial" w:cs="Arial"/>
          <w:sz w:val="20"/>
          <w:szCs w:val="20"/>
        </w:rPr>
      </w:pPr>
      <w:proofErr w:type="spellStart"/>
      <w:r w:rsidRPr="001E0AA2">
        <w:rPr>
          <w:rFonts w:ascii="Arial" w:hAnsi="Arial" w:cs="Arial"/>
          <w:sz w:val="20"/>
          <w:szCs w:val="20"/>
        </w:rPr>
        <w:t>Boehlerit</w:t>
      </w:r>
      <w:proofErr w:type="spellEnd"/>
      <w:r w:rsidRPr="001E0AA2">
        <w:rPr>
          <w:rFonts w:ascii="Arial" w:hAnsi="Arial" w:cs="Arial"/>
          <w:sz w:val="20"/>
          <w:szCs w:val="20"/>
        </w:rPr>
        <w:t xml:space="preserve"> profitiert sowohl von der außergewöhnlichen Leistungsfähigkeit der </w:t>
      </w:r>
      <w:proofErr w:type="spellStart"/>
      <w:r w:rsidRPr="001E0AA2">
        <w:rPr>
          <w:rFonts w:ascii="Arial" w:hAnsi="Arial" w:cs="Arial"/>
          <w:sz w:val="20"/>
          <w:szCs w:val="20"/>
        </w:rPr>
        <w:t>HiPIMS</w:t>
      </w:r>
      <w:proofErr w:type="spellEnd"/>
      <w:r w:rsidRPr="001E0AA2">
        <w:rPr>
          <w:rFonts w:ascii="Arial" w:hAnsi="Arial" w:cs="Arial"/>
          <w:sz w:val="20"/>
          <w:szCs w:val="20"/>
        </w:rPr>
        <w:t>-Beschichtungen als auch von der Flexibilität der Beschichtungsanlagen. Die Möglichkeit, Beschichtungen individuell an die Anforderungen spezieller Anwendungen anzupassen, macht den Unterschied – gerade bei anspruchsvollen Anwendungen. Die Technologie ermöglicht es beispielsweise, Beschichtungen mit angepassten Eigenspannungen zu erzeugen – ein entscheidender Vorteil für die Bearbeitung schwieriger Werkstoffe.</w:t>
      </w:r>
    </w:p>
    <w:p w14:paraId="4F05251C" w14:textId="77777777" w:rsidR="001E0AA2" w:rsidRPr="001E0AA2" w:rsidRDefault="001E0AA2" w:rsidP="001E0AA2">
      <w:pPr>
        <w:rPr>
          <w:rFonts w:ascii="Arial" w:hAnsi="Arial" w:cs="Arial"/>
          <w:sz w:val="20"/>
          <w:szCs w:val="20"/>
        </w:rPr>
      </w:pPr>
    </w:p>
    <w:p w14:paraId="136D8448" w14:textId="77777777" w:rsidR="001E0AA2" w:rsidRPr="001E0AA2" w:rsidRDefault="001E0AA2" w:rsidP="001E0AA2">
      <w:pPr>
        <w:rPr>
          <w:rFonts w:ascii="Arial" w:hAnsi="Arial" w:cs="Arial"/>
          <w:b/>
          <w:sz w:val="20"/>
          <w:szCs w:val="20"/>
        </w:rPr>
      </w:pPr>
      <w:r w:rsidRPr="001E0AA2">
        <w:rPr>
          <w:rFonts w:ascii="Arial" w:hAnsi="Arial" w:cs="Arial"/>
          <w:b/>
          <w:sz w:val="20"/>
          <w:szCs w:val="20"/>
        </w:rPr>
        <w:t>Titanbearbeitung auf höchstem Niveau</w:t>
      </w:r>
    </w:p>
    <w:p w14:paraId="6B788137" w14:textId="77777777" w:rsidR="001E0AA2" w:rsidRPr="001E0AA2" w:rsidRDefault="001E0AA2" w:rsidP="001E0AA2">
      <w:pPr>
        <w:rPr>
          <w:rFonts w:ascii="Arial" w:hAnsi="Arial" w:cs="Arial"/>
          <w:sz w:val="20"/>
          <w:szCs w:val="20"/>
        </w:rPr>
      </w:pPr>
    </w:p>
    <w:p w14:paraId="09020AA1" w14:textId="77777777" w:rsidR="001E0AA2" w:rsidRDefault="001E0AA2" w:rsidP="001E0AA2">
      <w:pPr>
        <w:rPr>
          <w:rFonts w:ascii="Arial" w:hAnsi="Arial" w:cs="Arial"/>
          <w:sz w:val="20"/>
          <w:szCs w:val="20"/>
        </w:rPr>
      </w:pPr>
      <w:r w:rsidRPr="001E0AA2">
        <w:rPr>
          <w:rFonts w:ascii="Arial" w:hAnsi="Arial" w:cs="Arial"/>
          <w:sz w:val="20"/>
          <w:szCs w:val="20"/>
        </w:rPr>
        <w:t xml:space="preserve">Um unlegierte Titansorten wie Ti (ASTM1-11), α-Legierungen oder α+β-Legierungen (z. B. Ti-6Al-4V) mit hoher Sicherheit zu bearbeiten, hat </w:t>
      </w:r>
      <w:proofErr w:type="spellStart"/>
      <w:r w:rsidRPr="001E0AA2">
        <w:rPr>
          <w:rFonts w:ascii="Arial" w:hAnsi="Arial" w:cs="Arial"/>
          <w:sz w:val="20"/>
          <w:szCs w:val="20"/>
        </w:rPr>
        <w:t>Boehlerit</w:t>
      </w:r>
      <w:proofErr w:type="spellEnd"/>
      <w:r w:rsidRPr="001E0AA2">
        <w:rPr>
          <w:rFonts w:ascii="Arial" w:hAnsi="Arial" w:cs="Arial"/>
          <w:sz w:val="20"/>
          <w:szCs w:val="20"/>
        </w:rPr>
        <w:t xml:space="preserve"> neue Wendeschneidplatten entwickelt. Diese erreichen in der Praxis bis zu 40 Prozent höhere Standzeiten als herkömmliche Lösungen. „Diese tollen Ergebnisse verdanken wir der abgestimmten Kombination aus ausgewähltem Hartmetall, spezieller Spanformer-Geometrie und leistungsstarker </w:t>
      </w:r>
      <w:proofErr w:type="spellStart"/>
      <w:r w:rsidRPr="001E0AA2">
        <w:rPr>
          <w:rFonts w:ascii="Arial" w:hAnsi="Arial" w:cs="Arial"/>
          <w:sz w:val="20"/>
          <w:szCs w:val="20"/>
        </w:rPr>
        <w:t>HiPIMS</w:t>
      </w:r>
      <w:proofErr w:type="spellEnd"/>
      <w:r w:rsidRPr="001E0AA2">
        <w:rPr>
          <w:rFonts w:ascii="Arial" w:hAnsi="Arial" w:cs="Arial"/>
          <w:sz w:val="20"/>
          <w:szCs w:val="20"/>
        </w:rPr>
        <w:t xml:space="preserve">-Beschichtung“, so André </w:t>
      </w:r>
      <w:proofErr w:type="spellStart"/>
      <w:r w:rsidRPr="001E0AA2">
        <w:rPr>
          <w:rFonts w:ascii="Arial" w:hAnsi="Arial" w:cs="Arial"/>
          <w:sz w:val="20"/>
          <w:szCs w:val="20"/>
        </w:rPr>
        <w:t>Feiel</w:t>
      </w:r>
      <w:proofErr w:type="spellEnd"/>
      <w:r w:rsidRPr="001E0AA2">
        <w:rPr>
          <w:rFonts w:ascii="Arial" w:hAnsi="Arial" w:cs="Arial"/>
          <w:sz w:val="20"/>
          <w:szCs w:val="20"/>
        </w:rPr>
        <w:t xml:space="preserve">, Segmentleiter Zerspanung bei </w:t>
      </w:r>
      <w:proofErr w:type="spellStart"/>
      <w:r w:rsidRPr="001E0AA2">
        <w:rPr>
          <w:rFonts w:ascii="Arial" w:hAnsi="Arial" w:cs="Arial"/>
          <w:sz w:val="20"/>
          <w:szCs w:val="20"/>
        </w:rPr>
        <w:t>Boehlerit</w:t>
      </w:r>
      <w:proofErr w:type="spellEnd"/>
      <w:r w:rsidRPr="001E0AA2">
        <w:rPr>
          <w:rFonts w:ascii="Arial" w:hAnsi="Arial" w:cs="Arial"/>
          <w:sz w:val="20"/>
          <w:szCs w:val="20"/>
        </w:rPr>
        <w:t xml:space="preserve">. „Die Hartmetall-Basis ist ein K10-Feinstkornsubstrat. Es ist besonders temperaturstabil und zeigt eine geringe Neigung zur plastischen Verformung. Der speziell entwickelte Spanformer MT (Mittel Titan) sorgt mit scharfen Schneiden für einen sicheren Spanbruch bei mittlerer und leichter Schruppbearbeitung. Und das i-Tüpfelchen ist die 3 µm dicke </w:t>
      </w:r>
      <w:proofErr w:type="spellStart"/>
      <w:r w:rsidRPr="001E0AA2">
        <w:rPr>
          <w:rFonts w:ascii="Arial" w:hAnsi="Arial" w:cs="Arial"/>
          <w:sz w:val="20"/>
          <w:szCs w:val="20"/>
        </w:rPr>
        <w:t>HiPIMS</w:t>
      </w:r>
      <w:proofErr w:type="spellEnd"/>
      <w:r w:rsidRPr="001E0AA2">
        <w:rPr>
          <w:rFonts w:ascii="Arial" w:hAnsi="Arial" w:cs="Arial"/>
          <w:sz w:val="20"/>
          <w:szCs w:val="20"/>
        </w:rPr>
        <w:t xml:space="preserve">-Beschichtung auf der Basis von </w:t>
      </w:r>
      <w:proofErr w:type="spellStart"/>
      <w:r w:rsidRPr="001E0AA2">
        <w:rPr>
          <w:rFonts w:ascii="Arial" w:hAnsi="Arial" w:cs="Arial"/>
          <w:sz w:val="20"/>
          <w:szCs w:val="20"/>
        </w:rPr>
        <w:t>AluCon</w:t>
      </w:r>
      <w:proofErr w:type="spellEnd"/>
      <w:r w:rsidRPr="001E0AA2">
        <w:rPr>
          <w:rFonts w:ascii="Arial" w:hAnsi="Arial" w:cs="Arial"/>
          <w:sz w:val="20"/>
          <w:szCs w:val="20"/>
        </w:rPr>
        <w:t>® (TiB2).“</w:t>
      </w:r>
    </w:p>
    <w:p w14:paraId="77F88237" w14:textId="77777777" w:rsidR="001E0AA2" w:rsidRPr="001E0AA2" w:rsidRDefault="001E0AA2" w:rsidP="001E0AA2">
      <w:pPr>
        <w:rPr>
          <w:rFonts w:ascii="Arial" w:hAnsi="Arial" w:cs="Arial"/>
          <w:sz w:val="20"/>
          <w:szCs w:val="20"/>
        </w:rPr>
      </w:pPr>
    </w:p>
    <w:p w14:paraId="2E5E687A" w14:textId="77777777" w:rsidR="001E0AA2" w:rsidRPr="001E0AA2" w:rsidRDefault="001E0AA2" w:rsidP="001E0AA2">
      <w:pPr>
        <w:rPr>
          <w:rFonts w:ascii="Arial" w:hAnsi="Arial" w:cs="Arial"/>
          <w:sz w:val="20"/>
          <w:szCs w:val="20"/>
        </w:rPr>
      </w:pPr>
    </w:p>
    <w:p w14:paraId="412B93FE" w14:textId="77777777" w:rsidR="001E0AA2" w:rsidRDefault="001E0AA2" w:rsidP="001E0AA2">
      <w:pPr>
        <w:rPr>
          <w:rFonts w:ascii="Arial" w:hAnsi="Arial" w:cs="Arial"/>
          <w:sz w:val="20"/>
          <w:szCs w:val="20"/>
        </w:rPr>
      </w:pPr>
    </w:p>
    <w:p w14:paraId="0CBC51B9" w14:textId="77777777" w:rsidR="001E0AA2" w:rsidRDefault="001E0AA2" w:rsidP="001E0AA2">
      <w:pPr>
        <w:rPr>
          <w:rFonts w:ascii="Arial" w:hAnsi="Arial" w:cs="Arial"/>
          <w:sz w:val="20"/>
          <w:szCs w:val="20"/>
        </w:rPr>
      </w:pPr>
    </w:p>
    <w:p w14:paraId="76DAEDAE" w14:textId="2F97DA0F" w:rsidR="001E0AA2" w:rsidRPr="001E0AA2" w:rsidRDefault="001E0AA2" w:rsidP="001E0AA2">
      <w:pPr>
        <w:rPr>
          <w:rFonts w:ascii="Arial" w:hAnsi="Arial" w:cs="Arial"/>
          <w:sz w:val="20"/>
          <w:szCs w:val="20"/>
        </w:rPr>
      </w:pPr>
      <w:r w:rsidRPr="001E0AA2">
        <w:rPr>
          <w:rFonts w:ascii="Arial" w:hAnsi="Arial" w:cs="Arial"/>
          <w:sz w:val="20"/>
          <w:szCs w:val="20"/>
        </w:rPr>
        <w:t xml:space="preserve">Die geringe Affinität zu NE-Metallen und die hohe Härte machen die TiB2-Beschichtung so erfolgreich bei der Zerspanung von Titan mit scharfen Schneiden. Der </w:t>
      </w:r>
      <w:proofErr w:type="spellStart"/>
      <w:r w:rsidRPr="001E0AA2">
        <w:rPr>
          <w:rFonts w:ascii="Arial" w:hAnsi="Arial" w:cs="Arial"/>
          <w:sz w:val="20"/>
          <w:szCs w:val="20"/>
        </w:rPr>
        <w:t>HiPIMS</w:t>
      </w:r>
      <w:proofErr w:type="spellEnd"/>
      <w:r w:rsidRPr="001E0AA2">
        <w:rPr>
          <w:rFonts w:ascii="Arial" w:hAnsi="Arial" w:cs="Arial"/>
          <w:sz w:val="20"/>
          <w:szCs w:val="20"/>
        </w:rPr>
        <w:t xml:space="preserve">-Schichtwerkstoff schützt optimal vor Aufbauschneiden. Die </w:t>
      </w:r>
      <w:proofErr w:type="gramStart"/>
      <w:r w:rsidRPr="001E0AA2">
        <w:rPr>
          <w:rFonts w:ascii="Arial" w:hAnsi="Arial" w:cs="Arial"/>
          <w:sz w:val="20"/>
          <w:szCs w:val="20"/>
        </w:rPr>
        <w:t>extrem glatte</w:t>
      </w:r>
      <w:proofErr w:type="gramEnd"/>
      <w:r w:rsidRPr="001E0AA2">
        <w:rPr>
          <w:rFonts w:ascii="Arial" w:hAnsi="Arial" w:cs="Arial"/>
          <w:sz w:val="20"/>
          <w:szCs w:val="20"/>
        </w:rPr>
        <w:t xml:space="preserve"> Schichtoberfläche sorgt für eine effiziente Spanabfuhr. Dank der verminderten Reibung wird die Temperatur im </w:t>
      </w:r>
      <w:proofErr w:type="spellStart"/>
      <w:r w:rsidRPr="001E0AA2">
        <w:rPr>
          <w:rFonts w:ascii="Arial" w:hAnsi="Arial" w:cs="Arial"/>
          <w:sz w:val="20"/>
          <w:szCs w:val="20"/>
        </w:rPr>
        <w:t>Zerspanprozess</w:t>
      </w:r>
      <w:proofErr w:type="spellEnd"/>
      <w:r w:rsidRPr="001E0AA2">
        <w:rPr>
          <w:rFonts w:ascii="Arial" w:hAnsi="Arial" w:cs="Arial"/>
          <w:sz w:val="20"/>
          <w:szCs w:val="20"/>
        </w:rPr>
        <w:t xml:space="preserve"> reduziert. Das Ergebnis: deutlich längere Standzeiten. Die sehr gute Haftung, gepaart mit der hohen Härte von bis zu 5.000 HV0,05, ermöglicht eine Spitzenperformance in der Nass- und Trockenzerspanung – und das oft bei gesteigerten Schnittdaten.</w:t>
      </w:r>
    </w:p>
    <w:p w14:paraId="47DD127D" w14:textId="77777777" w:rsidR="001E0AA2" w:rsidRPr="001E0AA2" w:rsidRDefault="001E0AA2" w:rsidP="001E0AA2">
      <w:pPr>
        <w:rPr>
          <w:rFonts w:ascii="Arial" w:hAnsi="Arial" w:cs="Arial"/>
          <w:sz w:val="20"/>
          <w:szCs w:val="20"/>
        </w:rPr>
      </w:pPr>
    </w:p>
    <w:p w14:paraId="071B1D01" w14:textId="77777777" w:rsidR="001E0AA2" w:rsidRPr="001E0AA2" w:rsidRDefault="001E0AA2" w:rsidP="001E0AA2">
      <w:pPr>
        <w:rPr>
          <w:rFonts w:ascii="Arial" w:hAnsi="Arial" w:cs="Arial"/>
          <w:b/>
          <w:sz w:val="20"/>
          <w:szCs w:val="20"/>
        </w:rPr>
      </w:pPr>
      <w:r w:rsidRPr="001E0AA2">
        <w:rPr>
          <w:rFonts w:ascii="Arial" w:hAnsi="Arial" w:cs="Arial"/>
          <w:b/>
          <w:sz w:val="20"/>
          <w:szCs w:val="20"/>
        </w:rPr>
        <w:t>Unübertroffen bei rostfreien Stählen</w:t>
      </w:r>
    </w:p>
    <w:p w14:paraId="36346FCD" w14:textId="77777777" w:rsidR="001E0AA2" w:rsidRPr="001E0AA2" w:rsidRDefault="001E0AA2" w:rsidP="001E0AA2">
      <w:pPr>
        <w:rPr>
          <w:rFonts w:ascii="Arial" w:hAnsi="Arial" w:cs="Arial"/>
          <w:sz w:val="20"/>
          <w:szCs w:val="20"/>
        </w:rPr>
      </w:pPr>
    </w:p>
    <w:p w14:paraId="14B1ED68" w14:textId="77777777" w:rsidR="001E0AA2" w:rsidRPr="001E0AA2" w:rsidRDefault="001E0AA2" w:rsidP="001E0AA2">
      <w:pPr>
        <w:rPr>
          <w:rFonts w:ascii="Arial" w:hAnsi="Arial" w:cs="Arial"/>
          <w:sz w:val="20"/>
          <w:szCs w:val="20"/>
        </w:rPr>
      </w:pPr>
      <w:r w:rsidRPr="001E0AA2">
        <w:rPr>
          <w:rFonts w:ascii="Arial" w:hAnsi="Arial" w:cs="Arial"/>
          <w:sz w:val="20"/>
          <w:szCs w:val="20"/>
        </w:rPr>
        <w:t xml:space="preserve">Hoher </w:t>
      </w:r>
      <w:proofErr w:type="spellStart"/>
      <w:r w:rsidRPr="001E0AA2">
        <w:rPr>
          <w:rFonts w:ascii="Arial" w:hAnsi="Arial" w:cs="Arial"/>
          <w:sz w:val="20"/>
          <w:szCs w:val="20"/>
        </w:rPr>
        <w:t>Abrasionsverschleiß</w:t>
      </w:r>
      <w:proofErr w:type="spellEnd"/>
      <w:r w:rsidRPr="001E0AA2">
        <w:rPr>
          <w:rFonts w:ascii="Arial" w:hAnsi="Arial" w:cs="Arial"/>
          <w:sz w:val="20"/>
          <w:szCs w:val="20"/>
        </w:rPr>
        <w:t xml:space="preserve">, schlechter Spanbruch, Aufbauschneiden – die Fräsbearbeitung von rostfreien Stählen zählt zu den anspruchsvollsten Aufgaben in der Zerspanungstechnik. „Solch hohe Anforderungen verlangen ein perfekt ausgefeiltes Werkzeugkonzept. Unsere neu entwickelten Sorten BCM35M und BCM40M für das Fräsen von rostfreien Stählen liefern Anwendern die perfekte Lösung für diese Herausforderungen“, so André </w:t>
      </w:r>
      <w:proofErr w:type="spellStart"/>
      <w:r w:rsidRPr="001E0AA2">
        <w:rPr>
          <w:rFonts w:ascii="Arial" w:hAnsi="Arial" w:cs="Arial"/>
          <w:sz w:val="20"/>
          <w:szCs w:val="20"/>
        </w:rPr>
        <w:t>Feiel</w:t>
      </w:r>
      <w:proofErr w:type="spellEnd"/>
      <w:r w:rsidRPr="001E0AA2">
        <w:rPr>
          <w:rFonts w:ascii="Arial" w:hAnsi="Arial" w:cs="Arial"/>
          <w:sz w:val="20"/>
          <w:szCs w:val="20"/>
        </w:rPr>
        <w:t>.</w:t>
      </w:r>
    </w:p>
    <w:p w14:paraId="08ED71C5" w14:textId="77777777" w:rsidR="001E0AA2" w:rsidRPr="001E0AA2" w:rsidRDefault="001E0AA2" w:rsidP="001E0AA2">
      <w:pPr>
        <w:rPr>
          <w:rFonts w:ascii="Arial" w:hAnsi="Arial" w:cs="Arial"/>
          <w:sz w:val="20"/>
          <w:szCs w:val="20"/>
        </w:rPr>
      </w:pPr>
    </w:p>
    <w:p w14:paraId="183254E1" w14:textId="77777777" w:rsidR="001E0AA2" w:rsidRPr="001E0AA2" w:rsidRDefault="001E0AA2" w:rsidP="001E0AA2">
      <w:pPr>
        <w:rPr>
          <w:rFonts w:ascii="Arial" w:hAnsi="Arial" w:cs="Arial"/>
          <w:b/>
          <w:sz w:val="20"/>
          <w:szCs w:val="20"/>
        </w:rPr>
      </w:pPr>
      <w:r w:rsidRPr="001E0AA2">
        <w:rPr>
          <w:rFonts w:ascii="Arial" w:hAnsi="Arial" w:cs="Arial"/>
          <w:b/>
          <w:sz w:val="20"/>
          <w:szCs w:val="20"/>
        </w:rPr>
        <w:t xml:space="preserve">Eigene </w:t>
      </w:r>
      <w:proofErr w:type="spellStart"/>
      <w:r w:rsidRPr="001E0AA2">
        <w:rPr>
          <w:rFonts w:ascii="Arial" w:hAnsi="Arial" w:cs="Arial"/>
          <w:b/>
          <w:sz w:val="20"/>
          <w:szCs w:val="20"/>
        </w:rPr>
        <w:t>HiPIMS</w:t>
      </w:r>
      <w:proofErr w:type="spellEnd"/>
      <w:r w:rsidRPr="001E0AA2">
        <w:rPr>
          <w:rFonts w:ascii="Arial" w:hAnsi="Arial" w:cs="Arial"/>
          <w:b/>
          <w:sz w:val="20"/>
          <w:szCs w:val="20"/>
        </w:rPr>
        <w:t>-Beschichtung für maximale Leistung</w:t>
      </w:r>
    </w:p>
    <w:p w14:paraId="5DEF0C0F" w14:textId="77777777" w:rsidR="001E0AA2" w:rsidRPr="001E0AA2" w:rsidRDefault="001E0AA2" w:rsidP="001E0AA2">
      <w:pPr>
        <w:rPr>
          <w:rFonts w:ascii="Arial" w:hAnsi="Arial" w:cs="Arial"/>
          <w:sz w:val="20"/>
          <w:szCs w:val="20"/>
        </w:rPr>
      </w:pPr>
    </w:p>
    <w:p w14:paraId="36AE90DD" w14:textId="77777777" w:rsidR="001E0AA2" w:rsidRPr="001E0AA2" w:rsidRDefault="001E0AA2" w:rsidP="001E0AA2">
      <w:pPr>
        <w:rPr>
          <w:rFonts w:ascii="Arial" w:hAnsi="Arial" w:cs="Arial"/>
          <w:sz w:val="20"/>
          <w:szCs w:val="20"/>
        </w:rPr>
      </w:pPr>
      <w:r w:rsidRPr="001E0AA2">
        <w:rPr>
          <w:rFonts w:ascii="Arial" w:hAnsi="Arial" w:cs="Arial"/>
          <w:sz w:val="20"/>
          <w:szCs w:val="20"/>
        </w:rPr>
        <w:t xml:space="preserve">Beide Frässorten bestehen aus </w:t>
      </w:r>
      <w:proofErr w:type="spellStart"/>
      <w:r w:rsidRPr="001E0AA2">
        <w:rPr>
          <w:rFonts w:ascii="Arial" w:hAnsi="Arial" w:cs="Arial"/>
          <w:sz w:val="20"/>
          <w:szCs w:val="20"/>
        </w:rPr>
        <w:t>Feinstkorn</w:t>
      </w:r>
      <w:proofErr w:type="spellEnd"/>
      <w:r w:rsidRPr="001E0AA2">
        <w:rPr>
          <w:rFonts w:ascii="Arial" w:hAnsi="Arial" w:cs="Arial"/>
          <w:sz w:val="20"/>
          <w:szCs w:val="20"/>
        </w:rPr>
        <w:t xml:space="preserve">-Hartmetallen mit optimiertem Härte-Zähigkeits-Verhältnis – also Abrasionsbeständigkeit gepaart mit Bruchzähigkeit. Spanformer und Kantenzurichtung hat </w:t>
      </w:r>
      <w:proofErr w:type="spellStart"/>
      <w:r w:rsidRPr="001E0AA2">
        <w:rPr>
          <w:rFonts w:ascii="Arial" w:hAnsi="Arial" w:cs="Arial"/>
          <w:sz w:val="20"/>
          <w:szCs w:val="20"/>
        </w:rPr>
        <w:t>Boehlerit</w:t>
      </w:r>
      <w:proofErr w:type="spellEnd"/>
      <w:r w:rsidRPr="001E0AA2">
        <w:rPr>
          <w:rFonts w:ascii="Arial" w:hAnsi="Arial" w:cs="Arial"/>
          <w:sz w:val="20"/>
          <w:szCs w:val="20"/>
        </w:rPr>
        <w:t xml:space="preserve"> nach umfangreichen Simulationen und Anwendungstests festgelegt. Das Ergebnis: beste Schnittigkeit und perfekter Spanablauf. André </w:t>
      </w:r>
      <w:proofErr w:type="spellStart"/>
      <w:r w:rsidRPr="001E0AA2">
        <w:rPr>
          <w:rFonts w:ascii="Arial" w:hAnsi="Arial" w:cs="Arial"/>
          <w:sz w:val="20"/>
          <w:szCs w:val="20"/>
        </w:rPr>
        <w:t>Feiel</w:t>
      </w:r>
      <w:proofErr w:type="spellEnd"/>
      <w:r w:rsidRPr="001E0AA2">
        <w:rPr>
          <w:rFonts w:ascii="Arial" w:hAnsi="Arial" w:cs="Arial"/>
          <w:sz w:val="20"/>
          <w:szCs w:val="20"/>
        </w:rPr>
        <w:t xml:space="preserve">: „Bei der Beschichtung gehen wir neue Wege und haben eine </w:t>
      </w:r>
      <w:proofErr w:type="spellStart"/>
      <w:r w:rsidRPr="001E0AA2">
        <w:rPr>
          <w:rFonts w:ascii="Arial" w:hAnsi="Arial" w:cs="Arial"/>
          <w:sz w:val="20"/>
          <w:szCs w:val="20"/>
        </w:rPr>
        <w:t>Multilayer</w:t>
      </w:r>
      <w:proofErr w:type="spellEnd"/>
      <w:r w:rsidRPr="001E0AA2">
        <w:rPr>
          <w:rFonts w:ascii="Arial" w:hAnsi="Arial" w:cs="Arial"/>
          <w:sz w:val="20"/>
          <w:szCs w:val="20"/>
        </w:rPr>
        <w:t>-</w:t>
      </w:r>
      <w:proofErr w:type="spellStart"/>
      <w:r w:rsidRPr="001E0AA2">
        <w:rPr>
          <w:rFonts w:ascii="Arial" w:hAnsi="Arial" w:cs="Arial"/>
          <w:sz w:val="20"/>
          <w:szCs w:val="20"/>
        </w:rPr>
        <w:t>HiPIMS</w:t>
      </w:r>
      <w:proofErr w:type="spellEnd"/>
      <w:r w:rsidRPr="001E0AA2">
        <w:rPr>
          <w:rFonts w:ascii="Arial" w:hAnsi="Arial" w:cs="Arial"/>
          <w:sz w:val="20"/>
          <w:szCs w:val="20"/>
        </w:rPr>
        <w:t xml:space="preserve">-Beschichtung entwickelt: Sie besteht aus wechselnden </w:t>
      </w:r>
      <w:proofErr w:type="spellStart"/>
      <w:r w:rsidRPr="001E0AA2">
        <w:rPr>
          <w:rFonts w:ascii="Arial" w:hAnsi="Arial" w:cs="Arial"/>
          <w:sz w:val="20"/>
          <w:szCs w:val="20"/>
        </w:rPr>
        <w:t>AlTiN</w:t>
      </w:r>
      <w:proofErr w:type="spellEnd"/>
      <w:r w:rsidRPr="001E0AA2">
        <w:rPr>
          <w:rFonts w:ascii="Arial" w:hAnsi="Arial" w:cs="Arial"/>
          <w:sz w:val="20"/>
          <w:szCs w:val="20"/>
        </w:rPr>
        <w:t xml:space="preserve">- und </w:t>
      </w:r>
      <w:proofErr w:type="spellStart"/>
      <w:r w:rsidRPr="001E0AA2">
        <w:rPr>
          <w:rFonts w:ascii="Arial" w:hAnsi="Arial" w:cs="Arial"/>
          <w:sz w:val="20"/>
          <w:szCs w:val="20"/>
        </w:rPr>
        <w:t>AlCrN</w:t>
      </w:r>
      <w:proofErr w:type="spellEnd"/>
      <w:r w:rsidRPr="001E0AA2">
        <w:rPr>
          <w:rFonts w:ascii="Arial" w:hAnsi="Arial" w:cs="Arial"/>
          <w:sz w:val="20"/>
          <w:szCs w:val="20"/>
        </w:rPr>
        <w:t xml:space="preserve">-Einzelschichten. Der </w:t>
      </w:r>
      <w:proofErr w:type="spellStart"/>
      <w:r w:rsidRPr="001E0AA2">
        <w:rPr>
          <w:rFonts w:ascii="Arial" w:hAnsi="Arial" w:cs="Arial"/>
          <w:sz w:val="20"/>
          <w:szCs w:val="20"/>
        </w:rPr>
        <w:t>Multilayer</w:t>
      </w:r>
      <w:proofErr w:type="spellEnd"/>
      <w:r w:rsidRPr="001E0AA2">
        <w:rPr>
          <w:rFonts w:ascii="Arial" w:hAnsi="Arial" w:cs="Arial"/>
          <w:sz w:val="20"/>
          <w:szCs w:val="20"/>
        </w:rPr>
        <w:t>-Aufbau führt zu einer ausgezeichneten Abrasionsbeständigkeit, auch bei höheren Temperaturen, kombiniert mit einer guten Bruchzähigkeit. Dabei verzögert er zudem die Rissbildung. Extrem glatte Schichtoberflächen minimieren die Aufbauschneiden und sorgen für hervorragende Bearbeitungsergebnisse beim Fräsen von rostfreien Stählen.“</w:t>
      </w:r>
    </w:p>
    <w:p w14:paraId="61F839F6" w14:textId="77777777" w:rsidR="001E0AA2" w:rsidRPr="001E0AA2" w:rsidRDefault="001E0AA2" w:rsidP="001E0AA2">
      <w:pPr>
        <w:rPr>
          <w:rFonts w:ascii="Arial" w:hAnsi="Arial" w:cs="Arial"/>
          <w:sz w:val="20"/>
          <w:szCs w:val="20"/>
        </w:rPr>
      </w:pPr>
    </w:p>
    <w:p w14:paraId="0AD47DBE" w14:textId="77777777" w:rsidR="001E0AA2" w:rsidRPr="001E0AA2" w:rsidRDefault="001E0AA2" w:rsidP="001E0AA2">
      <w:pPr>
        <w:rPr>
          <w:rFonts w:ascii="Arial" w:hAnsi="Arial" w:cs="Arial"/>
          <w:sz w:val="20"/>
          <w:szCs w:val="20"/>
        </w:rPr>
      </w:pPr>
    </w:p>
    <w:p w14:paraId="14E8A0AB" w14:textId="77777777" w:rsidR="001E0AA2" w:rsidRDefault="001E0AA2" w:rsidP="001E0AA2">
      <w:pPr>
        <w:rPr>
          <w:rFonts w:ascii="Arial" w:hAnsi="Arial" w:cs="Arial"/>
          <w:b/>
          <w:sz w:val="20"/>
          <w:szCs w:val="20"/>
        </w:rPr>
      </w:pPr>
      <w:proofErr w:type="spellStart"/>
      <w:r w:rsidRPr="001E0AA2">
        <w:rPr>
          <w:rFonts w:ascii="Arial" w:hAnsi="Arial" w:cs="Arial"/>
          <w:b/>
          <w:sz w:val="20"/>
          <w:szCs w:val="20"/>
        </w:rPr>
        <w:t>Boehlerit</w:t>
      </w:r>
      <w:proofErr w:type="spellEnd"/>
    </w:p>
    <w:p w14:paraId="15EFC52F" w14:textId="77777777" w:rsidR="001E0AA2" w:rsidRPr="001E0AA2" w:rsidRDefault="001E0AA2" w:rsidP="001E0AA2">
      <w:pPr>
        <w:rPr>
          <w:rFonts w:ascii="Arial" w:hAnsi="Arial" w:cs="Arial"/>
          <w:b/>
          <w:sz w:val="20"/>
          <w:szCs w:val="20"/>
        </w:rPr>
      </w:pPr>
    </w:p>
    <w:p w14:paraId="3B686DE7" w14:textId="77777777" w:rsidR="001E0AA2" w:rsidRDefault="001E0AA2" w:rsidP="001E0AA2">
      <w:pPr>
        <w:rPr>
          <w:rFonts w:ascii="Arial" w:hAnsi="Arial" w:cs="Arial"/>
          <w:sz w:val="20"/>
          <w:szCs w:val="20"/>
        </w:rPr>
      </w:pPr>
      <w:proofErr w:type="spellStart"/>
      <w:r w:rsidRPr="001E0AA2">
        <w:rPr>
          <w:rFonts w:ascii="Arial" w:hAnsi="Arial" w:cs="Arial"/>
          <w:sz w:val="20"/>
          <w:szCs w:val="20"/>
        </w:rPr>
        <w:t>Boehlerit</w:t>
      </w:r>
      <w:proofErr w:type="spellEnd"/>
      <w:r w:rsidRPr="001E0AA2">
        <w:rPr>
          <w:rFonts w:ascii="Arial" w:hAnsi="Arial" w:cs="Arial"/>
          <w:sz w:val="20"/>
          <w:szCs w:val="20"/>
        </w:rPr>
        <w:t xml:space="preserve"> mit Stammsitz im österreichischen Kapfenberg ist seit 1991 Teil der Unternehmensgruppe der Familie </w:t>
      </w:r>
      <w:proofErr w:type="spellStart"/>
      <w:r w:rsidRPr="001E0AA2">
        <w:rPr>
          <w:rFonts w:ascii="Arial" w:hAnsi="Arial" w:cs="Arial"/>
          <w:sz w:val="20"/>
          <w:szCs w:val="20"/>
        </w:rPr>
        <w:t>Brucklacher</w:t>
      </w:r>
      <w:proofErr w:type="spellEnd"/>
      <w:r w:rsidRPr="001E0AA2">
        <w:rPr>
          <w:rFonts w:ascii="Arial" w:hAnsi="Arial" w:cs="Arial"/>
          <w:sz w:val="20"/>
          <w:szCs w:val="20"/>
        </w:rPr>
        <w:t xml:space="preserve"> (Bilz, </w:t>
      </w:r>
      <w:proofErr w:type="spellStart"/>
      <w:r w:rsidRPr="001E0AA2">
        <w:rPr>
          <w:rFonts w:ascii="Arial" w:hAnsi="Arial" w:cs="Arial"/>
          <w:sz w:val="20"/>
          <w:szCs w:val="20"/>
        </w:rPr>
        <w:t>Boehlerit</w:t>
      </w:r>
      <w:proofErr w:type="spellEnd"/>
      <w:r w:rsidRPr="001E0AA2">
        <w:rPr>
          <w:rFonts w:ascii="Arial" w:hAnsi="Arial" w:cs="Arial"/>
          <w:sz w:val="20"/>
          <w:szCs w:val="20"/>
        </w:rPr>
        <w:t xml:space="preserve"> und Leitz). Das Unternehmen entwickelt und produziert mit 800 Mitarbeitern an zwölf Standorten weltweit Schneidstoffe, Halbzeuge und Präzisionswerkzeuge sowie Werkzeugsysteme zum Fräsen, Drehen, Bohren und Umformen für die unterschiedlichsten Werkstoffe. Dazu gehören unter anderem hoch spezialisierte Werkzeuge für die Kurbelwellenbearbeitung sowie für die Hüttentechnik zum Drehschälen, zur Rohr- und Blechbearbeitung sowie Schwerzerspanung. Auch Hartmetalle für Konstruktionsteile und Verschleißschutz zählen zu den Stärken des Unternehmens. Die Schneid- und Verschleißschutzstoffe werden mit modernen Analysemethoden und in enger Zusammenarbeit mit Universitäten und Forschungseinrichtungen kontinuierlich weiterentwickelt. Dank des langjährigen Know-hows in der Metallurgie sowie der Beschichtungstechnologie und dank modernster Presstechnik ist </w:t>
      </w:r>
      <w:proofErr w:type="spellStart"/>
      <w:r w:rsidRPr="001E0AA2">
        <w:rPr>
          <w:rFonts w:ascii="Arial" w:hAnsi="Arial" w:cs="Arial"/>
          <w:sz w:val="20"/>
          <w:szCs w:val="20"/>
        </w:rPr>
        <w:t>Boehlerit</w:t>
      </w:r>
      <w:proofErr w:type="spellEnd"/>
      <w:r w:rsidRPr="001E0AA2">
        <w:rPr>
          <w:rFonts w:ascii="Arial" w:hAnsi="Arial" w:cs="Arial"/>
          <w:sz w:val="20"/>
          <w:szCs w:val="20"/>
        </w:rPr>
        <w:t xml:space="preserve"> zudem ein kompetenter und gefragter Entwicklungspartner für </w:t>
      </w:r>
      <w:proofErr w:type="spellStart"/>
      <w:r w:rsidRPr="001E0AA2">
        <w:rPr>
          <w:rFonts w:ascii="Arial" w:hAnsi="Arial" w:cs="Arial"/>
          <w:sz w:val="20"/>
          <w:szCs w:val="20"/>
        </w:rPr>
        <w:t>Toolmaker</w:t>
      </w:r>
      <w:proofErr w:type="spellEnd"/>
      <w:r w:rsidRPr="001E0AA2">
        <w:rPr>
          <w:rFonts w:ascii="Arial" w:hAnsi="Arial" w:cs="Arial"/>
          <w:sz w:val="20"/>
          <w:szCs w:val="20"/>
        </w:rPr>
        <w:t>.</w:t>
      </w:r>
    </w:p>
    <w:p w14:paraId="258137F2" w14:textId="77777777" w:rsidR="001E0AA2" w:rsidRPr="001E0AA2" w:rsidRDefault="001E0AA2" w:rsidP="001E0AA2">
      <w:pPr>
        <w:rPr>
          <w:rFonts w:ascii="Arial" w:hAnsi="Arial" w:cs="Arial"/>
          <w:sz w:val="20"/>
          <w:szCs w:val="20"/>
        </w:rPr>
      </w:pPr>
    </w:p>
    <w:p w14:paraId="304D1015" w14:textId="77777777" w:rsidR="001E0AA2" w:rsidRPr="001E0AA2" w:rsidRDefault="001E0AA2" w:rsidP="001E0AA2">
      <w:pPr>
        <w:rPr>
          <w:rFonts w:ascii="Arial" w:hAnsi="Arial" w:cs="Arial"/>
          <w:sz w:val="20"/>
          <w:szCs w:val="20"/>
        </w:rPr>
      </w:pPr>
      <w:r w:rsidRPr="001E0AA2">
        <w:rPr>
          <w:rFonts w:ascii="Arial" w:hAnsi="Arial" w:cs="Arial"/>
          <w:sz w:val="20"/>
          <w:szCs w:val="20"/>
        </w:rPr>
        <w:t>www.boehlerit.com</w:t>
      </w:r>
    </w:p>
    <w:p w14:paraId="176ED551" w14:textId="77777777" w:rsidR="001E0AA2" w:rsidRDefault="001E0AA2" w:rsidP="001E0AA2">
      <w:pPr>
        <w:rPr>
          <w:rFonts w:ascii="Arial" w:hAnsi="Arial" w:cs="Arial"/>
          <w:sz w:val="20"/>
          <w:szCs w:val="20"/>
        </w:rPr>
      </w:pPr>
    </w:p>
    <w:p w14:paraId="1C47215D" w14:textId="77777777" w:rsidR="001E0AA2" w:rsidRDefault="001E0AA2" w:rsidP="001E0AA2">
      <w:pPr>
        <w:rPr>
          <w:rFonts w:ascii="Arial" w:hAnsi="Arial" w:cs="Arial"/>
          <w:sz w:val="20"/>
          <w:szCs w:val="20"/>
        </w:rPr>
      </w:pPr>
    </w:p>
    <w:p w14:paraId="3D93A2DE" w14:textId="22EF043B" w:rsidR="001E0AA2" w:rsidRDefault="00945F48" w:rsidP="001E0AA2">
      <w:pPr>
        <w:rPr>
          <w:rFonts w:ascii="Arial" w:hAnsi="Arial" w:cs="Arial"/>
          <w:sz w:val="20"/>
          <w:szCs w:val="20"/>
        </w:rPr>
      </w:pPr>
      <w:r>
        <w:rPr>
          <w:rFonts w:ascii="Arial" w:hAnsi="Arial" w:cs="Arial"/>
          <w:noProof/>
          <w:sz w:val="20"/>
          <w:szCs w:val="20"/>
        </w:rPr>
        <w:lastRenderedPageBreak/>
        <w:drawing>
          <wp:inline distT="0" distB="0" distL="0" distR="0" wp14:anchorId="5D452CF4" wp14:editId="0D902E56">
            <wp:extent cx="4714875" cy="3884998"/>
            <wp:effectExtent l="0" t="0" r="0" b="1270"/>
            <wp:docPr id="601984923"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719174" cy="3888540"/>
                    </a:xfrm>
                    <a:prstGeom prst="rect">
                      <a:avLst/>
                    </a:prstGeom>
                    <a:noFill/>
                    <a:ln>
                      <a:noFill/>
                    </a:ln>
                  </pic:spPr>
                </pic:pic>
              </a:graphicData>
            </a:graphic>
          </wp:inline>
        </w:drawing>
      </w:r>
    </w:p>
    <w:p w14:paraId="0706FA09" w14:textId="77777777" w:rsidR="001E0AA2" w:rsidRDefault="001E0AA2" w:rsidP="001E0AA2">
      <w:pPr>
        <w:rPr>
          <w:rFonts w:ascii="Arial" w:hAnsi="Arial" w:cs="Arial"/>
          <w:sz w:val="20"/>
          <w:szCs w:val="20"/>
        </w:rPr>
      </w:pPr>
    </w:p>
    <w:p w14:paraId="5EE61959" w14:textId="77777777" w:rsidR="00945F48" w:rsidRPr="001E0AA2" w:rsidRDefault="00945F48" w:rsidP="00945F48">
      <w:pPr>
        <w:tabs>
          <w:tab w:val="left" w:pos="2260"/>
        </w:tabs>
        <w:rPr>
          <w:rFonts w:ascii="Arial" w:hAnsi="Arial" w:cs="Arial"/>
          <w:color w:val="000000" w:themeColor="text1"/>
          <w:sz w:val="20"/>
          <w:szCs w:val="20"/>
        </w:rPr>
      </w:pPr>
      <w:r w:rsidRPr="001E0AA2">
        <w:rPr>
          <w:rFonts w:ascii="Arial" w:hAnsi="Arial" w:cs="Arial"/>
          <w:color w:val="000000" w:themeColor="text1"/>
          <w:sz w:val="20"/>
          <w:szCs w:val="20"/>
        </w:rPr>
        <w:t>Die Kombination aus ausgewähltem Hartmetall, spezieller Spanformer-Geometrie</w:t>
      </w:r>
    </w:p>
    <w:p w14:paraId="3856FD32" w14:textId="3C674852" w:rsidR="001E0AA2" w:rsidRDefault="00945F48" w:rsidP="00945F48">
      <w:pPr>
        <w:rPr>
          <w:rFonts w:ascii="Arial" w:hAnsi="Arial" w:cs="Arial"/>
          <w:color w:val="000000" w:themeColor="text1"/>
          <w:sz w:val="20"/>
          <w:szCs w:val="20"/>
        </w:rPr>
      </w:pPr>
      <w:r w:rsidRPr="001E0AA2">
        <w:rPr>
          <w:rFonts w:ascii="Arial" w:hAnsi="Arial" w:cs="Arial"/>
          <w:color w:val="000000" w:themeColor="text1"/>
          <w:sz w:val="20"/>
          <w:szCs w:val="20"/>
        </w:rPr>
        <w:t xml:space="preserve">und leistungsstarker </w:t>
      </w:r>
      <w:proofErr w:type="spellStart"/>
      <w:r w:rsidRPr="001E0AA2">
        <w:rPr>
          <w:rFonts w:ascii="Arial" w:hAnsi="Arial" w:cs="Arial"/>
          <w:color w:val="000000" w:themeColor="text1"/>
          <w:sz w:val="20"/>
          <w:szCs w:val="20"/>
        </w:rPr>
        <w:t>HiPIMS</w:t>
      </w:r>
      <w:proofErr w:type="spellEnd"/>
      <w:r w:rsidRPr="001E0AA2">
        <w:rPr>
          <w:rFonts w:ascii="Arial" w:hAnsi="Arial" w:cs="Arial"/>
          <w:color w:val="000000" w:themeColor="text1"/>
          <w:sz w:val="20"/>
          <w:szCs w:val="20"/>
        </w:rPr>
        <w:t xml:space="preserve"> Beschichtung sorgt für beste Ergebnisse bei der Titan-Drehbearbeitung</w:t>
      </w:r>
    </w:p>
    <w:p w14:paraId="105CB7D5" w14:textId="1E340825" w:rsidR="00945F48" w:rsidRDefault="00945F48" w:rsidP="00945F48">
      <w:pPr>
        <w:rPr>
          <w:rFonts w:ascii="Arial" w:hAnsi="Arial" w:cs="Arial"/>
          <w:color w:val="000000" w:themeColor="text1"/>
          <w:sz w:val="20"/>
          <w:szCs w:val="20"/>
        </w:rPr>
      </w:pPr>
    </w:p>
    <w:p w14:paraId="3FD7EAC2" w14:textId="24163DE8" w:rsidR="00945F48" w:rsidRDefault="00945F48" w:rsidP="00945F48">
      <w:pPr>
        <w:rPr>
          <w:rFonts w:ascii="Arial" w:hAnsi="Arial" w:cs="Arial"/>
          <w:sz w:val="20"/>
          <w:szCs w:val="20"/>
        </w:rPr>
      </w:pPr>
      <w:r>
        <w:rPr>
          <w:rFonts w:ascii="Arial" w:hAnsi="Arial" w:cs="Arial"/>
          <w:color w:val="000000" w:themeColor="text1"/>
          <w:sz w:val="20"/>
          <w:szCs w:val="20"/>
        </w:rPr>
        <w:t xml:space="preserve">Foto: </w:t>
      </w:r>
      <w:proofErr w:type="spellStart"/>
      <w:r>
        <w:rPr>
          <w:rFonts w:ascii="Arial" w:hAnsi="Arial" w:cs="Arial"/>
          <w:color w:val="000000" w:themeColor="text1"/>
          <w:sz w:val="20"/>
          <w:szCs w:val="20"/>
        </w:rPr>
        <w:t>Boehlerit</w:t>
      </w:r>
      <w:proofErr w:type="spellEnd"/>
      <w:r>
        <w:rPr>
          <w:rFonts w:ascii="Arial" w:hAnsi="Arial" w:cs="Arial"/>
          <w:color w:val="000000" w:themeColor="text1"/>
          <w:sz w:val="20"/>
          <w:szCs w:val="20"/>
        </w:rPr>
        <w:t xml:space="preserve"> </w:t>
      </w:r>
    </w:p>
    <w:p w14:paraId="2BBC75E3" w14:textId="77777777" w:rsidR="001E0AA2" w:rsidRDefault="001E0AA2" w:rsidP="001E0AA2">
      <w:pPr>
        <w:rPr>
          <w:rFonts w:ascii="Arial" w:hAnsi="Arial" w:cs="Arial"/>
          <w:sz w:val="20"/>
          <w:szCs w:val="20"/>
        </w:rPr>
      </w:pPr>
    </w:p>
    <w:p w14:paraId="303EB51E" w14:textId="77777777" w:rsidR="001E0AA2" w:rsidRDefault="001E0AA2" w:rsidP="001E0AA2">
      <w:pPr>
        <w:rPr>
          <w:rFonts w:ascii="Arial" w:hAnsi="Arial" w:cs="Arial"/>
          <w:sz w:val="20"/>
          <w:szCs w:val="20"/>
        </w:rPr>
      </w:pPr>
    </w:p>
    <w:p w14:paraId="3B1E3C70" w14:textId="77777777" w:rsidR="001E0AA2" w:rsidRDefault="001E0AA2" w:rsidP="001E0AA2">
      <w:pPr>
        <w:rPr>
          <w:rFonts w:ascii="Arial" w:hAnsi="Arial" w:cs="Arial"/>
          <w:sz w:val="20"/>
          <w:szCs w:val="20"/>
        </w:rPr>
      </w:pPr>
    </w:p>
    <w:p w14:paraId="59819F2A" w14:textId="77777777" w:rsidR="001E0AA2" w:rsidRDefault="001E0AA2" w:rsidP="001E0AA2">
      <w:pPr>
        <w:rPr>
          <w:rFonts w:ascii="Arial" w:hAnsi="Arial" w:cs="Arial"/>
          <w:sz w:val="20"/>
          <w:szCs w:val="20"/>
        </w:rPr>
      </w:pPr>
    </w:p>
    <w:p w14:paraId="663DEFA0" w14:textId="77777777" w:rsidR="001E0AA2" w:rsidRDefault="001E0AA2" w:rsidP="001E0AA2">
      <w:pPr>
        <w:rPr>
          <w:rFonts w:ascii="Arial" w:hAnsi="Arial" w:cs="Arial"/>
          <w:sz w:val="20"/>
          <w:szCs w:val="20"/>
        </w:rPr>
      </w:pPr>
    </w:p>
    <w:p w14:paraId="44BAEC91" w14:textId="6F5B7709" w:rsidR="001E0AA2" w:rsidRDefault="00945F48" w:rsidP="001E0AA2">
      <w:pPr>
        <w:rPr>
          <w:rFonts w:ascii="Arial" w:hAnsi="Arial" w:cs="Arial"/>
          <w:sz w:val="20"/>
          <w:szCs w:val="20"/>
        </w:rPr>
      </w:pPr>
      <w:r>
        <w:rPr>
          <w:rFonts w:ascii="Arial" w:hAnsi="Arial" w:cs="Arial"/>
          <w:noProof/>
          <w:sz w:val="20"/>
          <w:szCs w:val="20"/>
        </w:rPr>
        <w:lastRenderedPageBreak/>
        <w:drawing>
          <wp:inline distT="0" distB="0" distL="0" distR="0" wp14:anchorId="2C3A886D" wp14:editId="6205A4CD">
            <wp:extent cx="4746048" cy="3867150"/>
            <wp:effectExtent l="0" t="0" r="0" b="0"/>
            <wp:docPr id="29584891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747883" cy="3868645"/>
                    </a:xfrm>
                    <a:prstGeom prst="rect">
                      <a:avLst/>
                    </a:prstGeom>
                    <a:noFill/>
                    <a:ln>
                      <a:noFill/>
                    </a:ln>
                  </pic:spPr>
                </pic:pic>
              </a:graphicData>
            </a:graphic>
          </wp:inline>
        </w:drawing>
      </w:r>
    </w:p>
    <w:p w14:paraId="26370C24" w14:textId="77777777" w:rsidR="001E0AA2" w:rsidRDefault="001E0AA2" w:rsidP="001E0AA2">
      <w:pPr>
        <w:rPr>
          <w:rFonts w:ascii="Arial" w:hAnsi="Arial" w:cs="Arial"/>
          <w:sz w:val="20"/>
          <w:szCs w:val="20"/>
        </w:rPr>
      </w:pPr>
    </w:p>
    <w:p w14:paraId="3C335C69" w14:textId="3CDD1DCB" w:rsidR="001E0AA2" w:rsidRDefault="00945F48" w:rsidP="001E0AA2">
      <w:pPr>
        <w:rPr>
          <w:rFonts w:ascii="Arial" w:hAnsi="Arial" w:cs="Arial"/>
          <w:sz w:val="20"/>
          <w:szCs w:val="20"/>
        </w:rPr>
      </w:pPr>
      <w:r w:rsidRPr="001E0AA2">
        <w:rPr>
          <w:rFonts w:ascii="Arial" w:hAnsi="Arial" w:cs="Arial"/>
          <w:sz w:val="20"/>
          <w:szCs w:val="20"/>
        </w:rPr>
        <w:t xml:space="preserve">Die CC800® </w:t>
      </w:r>
      <w:proofErr w:type="spellStart"/>
      <w:r w:rsidRPr="001E0AA2">
        <w:rPr>
          <w:rFonts w:ascii="Arial" w:hAnsi="Arial" w:cs="Arial"/>
          <w:sz w:val="20"/>
          <w:szCs w:val="20"/>
        </w:rPr>
        <w:t>HiPIMS</w:t>
      </w:r>
      <w:proofErr w:type="spellEnd"/>
      <w:r w:rsidRPr="001E0AA2">
        <w:rPr>
          <w:rFonts w:ascii="Arial" w:hAnsi="Arial" w:cs="Arial"/>
          <w:sz w:val="20"/>
          <w:szCs w:val="20"/>
        </w:rPr>
        <w:t xml:space="preserve">-Beschichtungsanlage bei </w:t>
      </w:r>
      <w:proofErr w:type="spellStart"/>
      <w:r w:rsidRPr="001E0AA2">
        <w:rPr>
          <w:rFonts w:ascii="Arial" w:hAnsi="Arial" w:cs="Arial"/>
          <w:sz w:val="20"/>
          <w:szCs w:val="20"/>
        </w:rPr>
        <w:t>Boehlerit</w:t>
      </w:r>
      <w:proofErr w:type="spellEnd"/>
      <w:r w:rsidRPr="001E0AA2">
        <w:rPr>
          <w:rFonts w:ascii="Arial" w:hAnsi="Arial" w:cs="Arial"/>
          <w:sz w:val="20"/>
          <w:szCs w:val="20"/>
        </w:rPr>
        <w:t xml:space="preserve"> im Einsatz</w:t>
      </w:r>
      <w:r>
        <w:rPr>
          <w:rFonts w:ascii="Arial" w:hAnsi="Arial" w:cs="Arial"/>
          <w:sz w:val="20"/>
          <w:szCs w:val="20"/>
        </w:rPr>
        <w:t>.</w:t>
      </w:r>
    </w:p>
    <w:p w14:paraId="111E222B" w14:textId="77777777" w:rsidR="00945F48" w:rsidRDefault="00945F48" w:rsidP="001E0AA2">
      <w:pPr>
        <w:rPr>
          <w:rFonts w:ascii="Arial" w:hAnsi="Arial" w:cs="Arial"/>
          <w:sz w:val="20"/>
          <w:szCs w:val="20"/>
        </w:rPr>
      </w:pPr>
    </w:p>
    <w:p w14:paraId="3DCD8F58" w14:textId="77777777" w:rsidR="00945F48" w:rsidRDefault="00945F48" w:rsidP="001E0AA2">
      <w:pPr>
        <w:rPr>
          <w:rFonts w:ascii="Arial" w:hAnsi="Arial" w:cs="Arial"/>
          <w:noProof/>
          <w:sz w:val="20"/>
          <w:szCs w:val="20"/>
        </w:rPr>
      </w:pPr>
      <w:r>
        <w:rPr>
          <w:rFonts w:ascii="Arial" w:hAnsi="Arial" w:cs="Arial"/>
          <w:sz w:val="20"/>
          <w:szCs w:val="20"/>
        </w:rPr>
        <w:t xml:space="preserve">Foto: </w:t>
      </w:r>
      <w:proofErr w:type="spellStart"/>
      <w:r>
        <w:rPr>
          <w:rFonts w:ascii="Arial" w:hAnsi="Arial" w:cs="Arial"/>
          <w:sz w:val="20"/>
          <w:szCs w:val="20"/>
        </w:rPr>
        <w:t>CemeCon</w:t>
      </w:r>
      <w:proofErr w:type="spellEnd"/>
      <w:r>
        <w:rPr>
          <w:rFonts w:ascii="Arial" w:hAnsi="Arial" w:cs="Arial"/>
          <w:sz w:val="20"/>
          <w:szCs w:val="20"/>
        </w:rPr>
        <w:t xml:space="preserve"> AG </w:t>
      </w:r>
    </w:p>
    <w:p w14:paraId="56347487" w14:textId="390988B0" w:rsidR="00945F48" w:rsidRDefault="00945F48" w:rsidP="001E0AA2">
      <w:pPr>
        <w:rPr>
          <w:rFonts w:ascii="Arial" w:hAnsi="Arial" w:cs="Arial"/>
          <w:sz w:val="20"/>
          <w:szCs w:val="20"/>
        </w:rPr>
      </w:pPr>
      <w:r>
        <w:rPr>
          <w:rFonts w:ascii="Arial" w:hAnsi="Arial" w:cs="Arial"/>
          <w:noProof/>
          <w:sz w:val="20"/>
          <w:szCs w:val="20"/>
        </w:rPr>
        <w:lastRenderedPageBreak/>
        <w:drawing>
          <wp:inline distT="0" distB="0" distL="0" distR="0" wp14:anchorId="0E103EEF" wp14:editId="02E9E512">
            <wp:extent cx="4231104" cy="4019550"/>
            <wp:effectExtent l="0" t="0" r="0" b="0"/>
            <wp:docPr id="207179603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235004" cy="4023255"/>
                    </a:xfrm>
                    <a:prstGeom prst="rect">
                      <a:avLst/>
                    </a:prstGeom>
                    <a:noFill/>
                    <a:ln>
                      <a:noFill/>
                    </a:ln>
                  </pic:spPr>
                </pic:pic>
              </a:graphicData>
            </a:graphic>
          </wp:inline>
        </w:drawing>
      </w:r>
    </w:p>
    <w:p w14:paraId="043D05E1" w14:textId="77777777" w:rsidR="001E0AA2" w:rsidRDefault="001E0AA2" w:rsidP="001E0AA2">
      <w:pPr>
        <w:rPr>
          <w:rFonts w:ascii="Arial" w:hAnsi="Arial" w:cs="Arial"/>
          <w:sz w:val="20"/>
          <w:szCs w:val="20"/>
        </w:rPr>
      </w:pPr>
    </w:p>
    <w:p w14:paraId="01869341" w14:textId="77777777" w:rsidR="00945F48" w:rsidRPr="001E0AA2" w:rsidRDefault="00945F48" w:rsidP="00945F48">
      <w:pPr>
        <w:tabs>
          <w:tab w:val="left" w:pos="2260"/>
        </w:tabs>
        <w:rPr>
          <w:rFonts w:ascii="Arial" w:hAnsi="Arial" w:cs="Arial"/>
          <w:color w:val="000000" w:themeColor="text1"/>
          <w:sz w:val="20"/>
          <w:szCs w:val="20"/>
        </w:rPr>
      </w:pPr>
      <w:r w:rsidRPr="001E0AA2">
        <w:rPr>
          <w:rFonts w:ascii="Arial" w:hAnsi="Arial" w:cs="Arial"/>
          <w:color w:val="000000" w:themeColor="text1"/>
          <w:sz w:val="20"/>
          <w:szCs w:val="20"/>
        </w:rPr>
        <w:t xml:space="preserve">Die </w:t>
      </w:r>
      <w:proofErr w:type="spellStart"/>
      <w:r w:rsidRPr="001E0AA2">
        <w:rPr>
          <w:rFonts w:ascii="Arial" w:hAnsi="Arial" w:cs="Arial"/>
          <w:color w:val="000000" w:themeColor="text1"/>
          <w:sz w:val="20"/>
          <w:szCs w:val="20"/>
        </w:rPr>
        <w:t>HiPIMS</w:t>
      </w:r>
      <w:proofErr w:type="spellEnd"/>
      <w:r w:rsidRPr="001E0AA2">
        <w:rPr>
          <w:rFonts w:ascii="Arial" w:hAnsi="Arial" w:cs="Arial"/>
          <w:color w:val="000000" w:themeColor="text1"/>
          <w:sz w:val="20"/>
          <w:szCs w:val="20"/>
        </w:rPr>
        <w:t xml:space="preserve">-Beschichtung mit </w:t>
      </w:r>
      <w:proofErr w:type="spellStart"/>
      <w:r w:rsidRPr="001E0AA2">
        <w:rPr>
          <w:rFonts w:ascii="Arial" w:hAnsi="Arial" w:cs="Arial"/>
          <w:color w:val="000000" w:themeColor="text1"/>
          <w:sz w:val="20"/>
          <w:szCs w:val="20"/>
        </w:rPr>
        <w:t>Multilayer</w:t>
      </w:r>
      <w:proofErr w:type="spellEnd"/>
      <w:r w:rsidRPr="001E0AA2">
        <w:rPr>
          <w:rFonts w:ascii="Arial" w:hAnsi="Arial" w:cs="Arial"/>
          <w:color w:val="000000" w:themeColor="text1"/>
          <w:sz w:val="20"/>
          <w:szCs w:val="20"/>
        </w:rPr>
        <w:t xml:space="preserve">-Aufbau komplettiert die neue Lösung von </w:t>
      </w:r>
      <w:proofErr w:type="spellStart"/>
      <w:r w:rsidRPr="001E0AA2">
        <w:rPr>
          <w:rFonts w:ascii="Arial" w:hAnsi="Arial" w:cs="Arial"/>
          <w:color w:val="000000" w:themeColor="text1"/>
          <w:sz w:val="20"/>
          <w:szCs w:val="20"/>
        </w:rPr>
        <w:t>Boehlerit</w:t>
      </w:r>
      <w:proofErr w:type="spellEnd"/>
      <w:r w:rsidRPr="001E0AA2">
        <w:rPr>
          <w:rFonts w:ascii="Arial" w:hAnsi="Arial" w:cs="Arial"/>
          <w:color w:val="000000" w:themeColor="text1"/>
          <w:sz w:val="20"/>
          <w:szCs w:val="20"/>
        </w:rPr>
        <w:t xml:space="preserve"> zum Fräsen von rostfreien St</w:t>
      </w:r>
      <w:r>
        <w:rPr>
          <w:rFonts w:ascii="Arial" w:hAnsi="Arial" w:cs="Arial"/>
          <w:color w:val="000000" w:themeColor="text1"/>
          <w:sz w:val="20"/>
          <w:szCs w:val="20"/>
        </w:rPr>
        <w:t>ä</w:t>
      </w:r>
      <w:r w:rsidRPr="001E0AA2">
        <w:rPr>
          <w:rFonts w:ascii="Arial" w:hAnsi="Arial" w:cs="Arial"/>
          <w:color w:val="000000" w:themeColor="text1"/>
          <w:sz w:val="20"/>
          <w:szCs w:val="20"/>
        </w:rPr>
        <w:t>hlen.</w:t>
      </w:r>
    </w:p>
    <w:p w14:paraId="371D7E64" w14:textId="77777777" w:rsidR="00945F48" w:rsidRDefault="00945F48" w:rsidP="001E0AA2">
      <w:pPr>
        <w:rPr>
          <w:rFonts w:ascii="Arial" w:hAnsi="Arial" w:cs="Arial"/>
          <w:sz w:val="20"/>
          <w:szCs w:val="20"/>
        </w:rPr>
      </w:pPr>
    </w:p>
    <w:p w14:paraId="022AB0A7" w14:textId="5992BDED" w:rsidR="00945F48" w:rsidRDefault="00945F48" w:rsidP="001E0AA2">
      <w:pPr>
        <w:rPr>
          <w:rFonts w:ascii="Arial" w:hAnsi="Arial" w:cs="Arial"/>
          <w:sz w:val="20"/>
          <w:szCs w:val="20"/>
        </w:rPr>
      </w:pPr>
      <w:r>
        <w:rPr>
          <w:rFonts w:ascii="Arial" w:hAnsi="Arial" w:cs="Arial"/>
          <w:sz w:val="20"/>
          <w:szCs w:val="20"/>
        </w:rPr>
        <w:t xml:space="preserve">Foto: </w:t>
      </w:r>
      <w:proofErr w:type="spellStart"/>
      <w:r>
        <w:rPr>
          <w:rFonts w:ascii="Arial" w:hAnsi="Arial" w:cs="Arial"/>
          <w:sz w:val="20"/>
          <w:szCs w:val="20"/>
        </w:rPr>
        <w:t>Boehlerit</w:t>
      </w:r>
      <w:proofErr w:type="spellEnd"/>
      <w:r>
        <w:rPr>
          <w:rFonts w:ascii="Arial" w:hAnsi="Arial" w:cs="Arial"/>
          <w:sz w:val="20"/>
          <w:szCs w:val="20"/>
        </w:rPr>
        <w:t xml:space="preserve"> </w:t>
      </w:r>
    </w:p>
    <w:p w14:paraId="7C3F86B3" w14:textId="77777777" w:rsidR="001E0AA2" w:rsidRDefault="001E0AA2" w:rsidP="001E0AA2">
      <w:pPr>
        <w:rPr>
          <w:rFonts w:ascii="Arial" w:hAnsi="Arial" w:cs="Arial"/>
          <w:sz w:val="20"/>
          <w:szCs w:val="20"/>
        </w:rPr>
      </w:pPr>
    </w:p>
    <w:p w14:paraId="22177292" w14:textId="77777777" w:rsidR="001E0AA2" w:rsidRPr="001E0AA2" w:rsidRDefault="001E0AA2" w:rsidP="001E0AA2">
      <w:pPr>
        <w:rPr>
          <w:rFonts w:ascii="Arial" w:hAnsi="Arial" w:cs="Arial"/>
          <w:sz w:val="20"/>
          <w:szCs w:val="20"/>
        </w:rPr>
      </w:pPr>
    </w:p>
    <w:p w14:paraId="11FA362E" w14:textId="77777777" w:rsidR="001E0AA2" w:rsidRPr="001E0AA2" w:rsidRDefault="001E0AA2" w:rsidP="001E0AA2">
      <w:pPr>
        <w:rPr>
          <w:rFonts w:ascii="Arial" w:hAnsi="Arial" w:cs="Arial"/>
          <w:b/>
          <w:bCs/>
          <w:sz w:val="20"/>
          <w:szCs w:val="20"/>
        </w:rPr>
      </w:pPr>
      <w:r w:rsidRPr="001E0AA2">
        <w:rPr>
          <w:rFonts w:ascii="Arial" w:hAnsi="Arial" w:cs="Arial"/>
          <w:b/>
          <w:bCs/>
          <w:sz w:val="20"/>
          <w:szCs w:val="20"/>
        </w:rPr>
        <w:t>Fotos:</w:t>
      </w:r>
    </w:p>
    <w:p w14:paraId="2FDD414C" w14:textId="77777777" w:rsidR="006B77D5" w:rsidRPr="001E0AA2" w:rsidRDefault="006B77D5" w:rsidP="006B77D5">
      <w:pPr>
        <w:tabs>
          <w:tab w:val="left" w:pos="2260"/>
        </w:tabs>
        <w:rPr>
          <w:rFonts w:ascii="Arial" w:hAnsi="Arial" w:cs="Arial"/>
          <w:color w:val="000000" w:themeColor="text1"/>
          <w:sz w:val="20"/>
          <w:szCs w:val="20"/>
        </w:rPr>
      </w:pPr>
    </w:p>
    <w:p w14:paraId="74C9D7D3" w14:textId="77777777" w:rsidR="006B77D5" w:rsidRPr="001E0AA2" w:rsidRDefault="006B77D5" w:rsidP="006B77D5">
      <w:pPr>
        <w:tabs>
          <w:tab w:val="left" w:pos="2260"/>
        </w:tabs>
        <w:rPr>
          <w:rFonts w:ascii="Arial" w:hAnsi="Arial" w:cs="Arial"/>
          <w:color w:val="000000" w:themeColor="text1"/>
          <w:sz w:val="20"/>
          <w:szCs w:val="20"/>
        </w:rPr>
      </w:pPr>
    </w:p>
    <w:p w14:paraId="4F068BAE" w14:textId="04E17912" w:rsidR="006B77D5" w:rsidRPr="001E0AA2" w:rsidRDefault="006B77D5" w:rsidP="006B77D5">
      <w:pPr>
        <w:tabs>
          <w:tab w:val="left" w:pos="2260"/>
        </w:tabs>
        <w:rPr>
          <w:rFonts w:ascii="Arial" w:hAnsi="Arial" w:cs="Arial"/>
          <w:color w:val="000000" w:themeColor="text1"/>
          <w:sz w:val="20"/>
          <w:szCs w:val="20"/>
        </w:rPr>
      </w:pPr>
      <w:r w:rsidRPr="001E0AA2">
        <w:rPr>
          <w:rFonts w:ascii="Arial" w:hAnsi="Arial" w:cs="Arial"/>
          <w:color w:val="000000" w:themeColor="text1"/>
          <w:sz w:val="20"/>
          <w:szCs w:val="20"/>
        </w:rPr>
        <w:t>Bildunterschrift 1: Die Kombination aus ausgew</w:t>
      </w:r>
      <w:r w:rsidR="005F7B03" w:rsidRPr="001E0AA2">
        <w:rPr>
          <w:rFonts w:ascii="Arial" w:hAnsi="Arial" w:cs="Arial"/>
          <w:color w:val="000000" w:themeColor="text1"/>
          <w:sz w:val="20"/>
          <w:szCs w:val="20"/>
        </w:rPr>
        <w:t>ä</w:t>
      </w:r>
      <w:r w:rsidRPr="001E0AA2">
        <w:rPr>
          <w:rFonts w:ascii="Arial" w:hAnsi="Arial" w:cs="Arial"/>
          <w:color w:val="000000" w:themeColor="text1"/>
          <w:sz w:val="20"/>
          <w:szCs w:val="20"/>
        </w:rPr>
        <w:t>hltem Hartmetall, spezieller Spanformer-Geometrie</w:t>
      </w:r>
    </w:p>
    <w:p w14:paraId="37038FCA" w14:textId="39CF3E2A" w:rsidR="006B77D5" w:rsidRPr="001E0AA2" w:rsidRDefault="006B77D5" w:rsidP="006B77D5">
      <w:pPr>
        <w:tabs>
          <w:tab w:val="left" w:pos="2260"/>
        </w:tabs>
        <w:rPr>
          <w:rFonts w:ascii="Arial" w:hAnsi="Arial" w:cs="Arial"/>
          <w:color w:val="000000" w:themeColor="text1"/>
          <w:sz w:val="20"/>
          <w:szCs w:val="20"/>
        </w:rPr>
      </w:pPr>
      <w:r w:rsidRPr="001E0AA2">
        <w:rPr>
          <w:rFonts w:ascii="Arial" w:hAnsi="Arial" w:cs="Arial"/>
          <w:color w:val="000000" w:themeColor="text1"/>
          <w:sz w:val="20"/>
          <w:szCs w:val="20"/>
        </w:rPr>
        <w:t xml:space="preserve">und leistungsstarker </w:t>
      </w:r>
      <w:proofErr w:type="spellStart"/>
      <w:r w:rsidRPr="001E0AA2">
        <w:rPr>
          <w:rFonts w:ascii="Arial" w:hAnsi="Arial" w:cs="Arial"/>
          <w:color w:val="000000" w:themeColor="text1"/>
          <w:sz w:val="20"/>
          <w:szCs w:val="20"/>
        </w:rPr>
        <w:t>HiPIMS</w:t>
      </w:r>
      <w:proofErr w:type="spellEnd"/>
      <w:r w:rsidRPr="001E0AA2">
        <w:rPr>
          <w:rFonts w:ascii="Arial" w:hAnsi="Arial" w:cs="Arial"/>
          <w:color w:val="000000" w:themeColor="text1"/>
          <w:sz w:val="20"/>
          <w:szCs w:val="20"/>
        </w:rPr>
        <w:t xml:space="preserve"> Beschichtung sorgt für beste Ergebnisse bei der Titan-Drehbearbeitung.</w:t>
      </w:r>
    </w:p>
    <w:p w14:paraId="628CF3D4" w14:textId="77777777" w:rsidR="006B77D5" w:rsidRPr="001E0AA2" w:rsidRDefault="006B77D5" w:rsidP="006B77D5">
      <w:pPr>
        <w:tabs>
          <w:tab w:val="left" w:pos="2260"/>
        </w:tabs>
        <w:rPr>
          <w:rFonts w:ascii="Arial" w:hAnsi="Arial" w:cs="Arial"/>
          <w:color w:val="000000" w:themeColor="text1"/>
          <w:sz w:val="20"/>
          <w:szCs w:val="20"/>
        </w:rPr>
      </w:pPr>
    </w:p>
    <w:p w14:paraId="23718566" w14:textId="7A22EAC8" w:rsidR="001E0AA2" w:rsidRPr="001E0AA2" w:rsidRDefault="006B77D5" w:rsidP="001E0AA2">
      <w:pPr>
        <w:rPr>
          <w:rFonts w:ascii="Arial" w:hAnsi="Arial" w:cs="Arial"/>
          <w:sz w:val="20"/>
          <w:szCs w:val="20"/>
        </w:rPr>
      </w:pPr>
      <w:r w:rsidRPr="001E0AA2">
        <w:rPr>
          <w:rFonts w:ascii="Arial" w:hAnsi="Arial" w:cs="Arial"/>
          <w:color w:val="000000" w:themeColor="text1"/>
          <w:sz w:val="20"/>
          <w:szCs w:val="20"/>
        </w:rPr>
        <w:t>Bildunterschrift 2:</w:t>
      </w:r>
      <w:r w:rsidR="001E0AA2" w:rsidRPr="001E0AA2">
        <w:rPr>
          <w:rFonts w:ascii="Arial" w:hAnsi="Arial" w:cs="Arial"/>
          <w:sz w:val="20"/>
          <w:szCs w:val="20"/>
        </w:rPr>
        <w:t xml:space="preserve"> Die CC800® </w:t>
      </w:r>
      <w:proofErr w:type="spellStart"/>
      <w:r w:rsidR="001E0AA2" w:rsidRPr="001E0AA2">
        <w:rPr>
          <w:rFonts w:ascii="Arial" w:hAnsi="Arial" w:cs="Arial"/>
          <w:sz w:val="20"/>
          <w:szCs w:val="20"/>
        </w:rPr>
        <w:t>HiPIMS</w:t>
      </w:r>
      <w:proofErr w:type="spellEnd"/>
      <w:r w:rsidR="001E0AA2" w:rsidRPr="001E0AA2">
        <w:rPr>
          <w:rFonts w:ascii="Arial" w:hAnsi="Arial" w:cs="Arial"/>
          <w:sz w:val="20"/>
          <w:szCs w:val="20"/>
        </w:rPr>
        <w:t xml:space="preserve">-Beschichtungsanlage bei </w:t>
      </w:r>
      <w:proofErr w:type="spellStart"/>
      <w:r w:rsidR="001E0AA2" w:rsidRPr="001E0AA2">
        <w:rPr>
          <w:rFonts w:ascii="Arial" w:hAnsi="Arial" w:cs="Arial"/>
          <w:sz w:val="20"/>
          <w:szCs w:val="20"/>
        </w:rPr>
        <w:t>Boehlerit</w:t>
      </w:r>
      <w:proofErr w:type="spellEnd"/>
      <w:r w:rsidR="001E0AA2" w:rsidRPr="001E0AA2">
        <w:rPr>
          <w:rFonts w:ascii="Arial" w:hAnsi="Arial" w:cs="Arial"/>
          <w:sz w:val="20"/>
          <w:szCs w:val="20"/>
        </w:rPr>
        <w:t xml:space="preserve"> im Einsatz</w:t>
      </w:r>
    </w:p>
    <w:p w14:paraId="0D291571" w14:textId="55174E47" w:rsidR="00B608D6" w:rsidRPr="001E0AA2" w:rsidRDefault="00B608D6" w:rsidP="006C629A">
      <w:pPr>
        <w:tabs>
          <w:tab w:val="left" w:pos="2260"/>
        </w:tabs>
        <w:rPr>
          <w:rFonts w:ascii="Arial" w:hAnsi="Arial" w:cs="Arial"/>
          <w:color w:val="000000" w:themeColor="text1"/>
          <w:sz w:val="20"/>
          <w:szCs w:val="20"/>
        </w:rPr>
      </w:pPr>
    </w:p>
    <w:p w14:paraId="00BD3978" w14:textId="77777777" w:rsidR="006B77D5" w:rsidRPr="001E0AA2" w:rsidRDefault="006B77D5" w:rsidP="006C629A">
      <w:pPr>
        <w:tabs>
          <w:tab w:val="left" w:pos="2260"/>
        </w:tabs>
        <w:rPr>
          <w:rFonts w:ascii="Arial" w:hAnsi="Arial" w:cs="Arial"/>
          <w:color w:val="000000" w:themeColor="text1"/>
          <w:sz w:val="20"/>
          <w:szCs w:val="20"/>
        </w:rPr>
      </w:pPr>
    </w:p>
    <w:p w14:paraId="5093E6B2" w14:textId="69A92229" w:rsidR="006B77D5" w:rsidRPr="001E0AA2" w:rsidRDefault="006B77D5" w:rsidP="006B77D5">
      <w:pPr>
        <w:tabs>
          <w:tab w:val="left" w:pos="2260"/>
        </w:tabs>
        <w:rPr>
          <w:rFonts w:ascii="Arial" w:hAnsi="Arial" w:cs="Arial"/>
          <w:color w:val="000000" w:themeColor="text1"/>
          <w:sz w:val="20"/>
          <w:szCs w:val="20"/>
        </w:rPr>
      </w:pPr>
      <w:r w:rsidRPr="001E0AA2">
        <w:rPr>
          <w:rFonts w:ascii="Arial" w:hAnsi="Arial" w:cs="Arial"/>
          <w:color w:val="000000" w:themeColor="text1"/>
          <w:sz w:val="20"/>
          <w:szCs w:val="20"/>
        </w:rPr>
        <w:t xml:space="preserve">Bildunterschrift 3: Die </w:t>
      </w:r>
      <w:proofErr w:type="spellStart"/>
      <w:r w:rsidRPr="001E0AA2">
        <w:rPr>
          <w:rFonts w:ascii="Arial" w:hAnsi="Arial" w:cs="Arial"/>
          <w:color w:val="000000" w:themeColor="text1"/>
          <w:sz w:val="20"/>
          <w:szCs w:val="20"/>
        </w:rPr>
        <w:t>HiPIMS</w:t>
      </w:r>
      <w:proofErr w:type="spellEnd"/>
      <w:r w:rsidRPr="001E0AA2">
        <w:rPr>
          <w:rFonts w:ascii="Arial" w:hAnsi="Arial" w:cs="Arial"/>
          <w:color w:val="000000" w:themeColor="text1"/>
          <w:sz w:val="20"/>
          <w:szCs w:val="20"/>
        </w:rPr>
        <w:t xml:space="preserve">-Beschichtung mit </w:t>
      </w:r>
      <w:proofErr w:type="spellStart"/>
      <w:r w:rsidRPr="001E0AA2">
        <w:rPr>
          <w:rFonts w:ascii="Arial" w:hAnsi="Arial" w:cs="Arial"/>
          <w:color w:val="000000" w:themeColor="text1"/>
          <w:sz w:val="20"/>
          <w:szCs w:val="20"/>
        </w:rPr>
        <w:t>Multilayer</w:t>
      </w:r>
      <w:proofErr w:type="spellEnd"/>
      <w:r w:rsidRPr="001E0AA2">
        <w:rPr>
          <w:rFonts w:ascii="Arial" w:hAnsi="Arial" w:cs="Arial"/>
          <w:color w:val="000000" w:themeColor="text1"/>
          <w:sz w:val="20"/>
          <w:szCs w:val="20"/>
        </w:rPr>
        <w:t xml:space="preserve">-Aufbau komplettiert die neue Lösung von </w:t>
      </w:r>
      <w:proofErr w:type="spellStart"/>
      <w:r w:rsidRPr="001E0AA2">
        <w:rPr>
          <w:rFonts w:ascii="Arial" w:hAnsi="Arial" w:cs="Arial"/>
          <w:color w:val="000000" w:themeColor="text1"/>
          <w:sz w:val="20"/>
          <w:szCs w:val="20"/>
        </w:rPr>
        <w:t>Boehlerit</w:t>
      </w:r>
      <w:proofErr w:type="spellEnd"/>
      <w:r w:rsidRPr="001E0AA2">
        <w:rPr>
          <w:rFonts w:ascii="Arial" w:hAnsi="Arial" w:cs="Arial"/>
          <w:color w:val="000000" w:themeColor="text1"/>
          <w:sz w:val="20"/>
          <w:szCs w:val="20"/>
        </w:rPr>
        <w:t xml:space="preserve"> zum Fräsen von rostfreien St</w:t>
      </w:r>
      <w:r w:rsidR="00770471">
        <w:rPr>
          <w:rFonts w:ascii="Arial" w:hAnsi="Arial" w:cs="Arial"/>
          <w:color w:val="000000" w:themeColor="text1"/>
          <w:sz w:val="20"/>
          <w:szCs w:val="20"/>
        </w:rPr>
        <w:t>ä</w:t>
      </w:r>
      <w:r w:rsidRPr="001E0AA2">
        <w:rPr>
          <w:rFonts w:ascii="Arial" w:hAnsi="Arial" w:cs="Arial"/>
          <w:color w:val="000000" w:themeColor="text1"/>
          <w:sz w:val="20"/>
          <w:szCs w:val="20"/>
        </w:rPr>
        <w:t>hlen.</w:t>
      </w:r>
    </w:p>
    <w:p w14:paraId="7C283789" w14:textId="77777777" w:rsidR="00B608D6" w:rsidRPr="001E0AA2" w:rsidRDefault="00B608D6" w:rsidP="006C629A">
      <w:pPr>
        <w:tabs>
          <w:tab w:val="left" w:pos="2260"/>
        </w:tabs>
        <w:rPr>
          <w:rFonts w:ascii="Arial" w:hAnsi="Arial" w:cs="Arial"/>
          <w:color w:val="000000" w:themeColor="text1"/>
          <w:sz w:val="20"/>
          <w:szCs w:val="20"/>
        </w:rPr>
      </w:pPr>
    </w:p>
    <w:p w14:paraId="4D120403" w14:textId="77777777" w:rsidR="005F7B03" w:rsidRDefault="005F7B03" w:rsidP="006C629A">
      <w:pPr>
        <w:tabs>
          <w:tab w:val="left" w:pos="2260"/>
        </w:tabs>
        <w:rPr>
          <w:rFonts w:ascii="Arial" w:hAnsi="Arial" w:cs="Arial"/>
          <w:color w:val="000000" w:themeColor="text1"/>
          <w:sz w:val="20"/>
          <w:szCs w:val="20"/>
        </w:rPr>
      </w:pPr>
    </w:p>
    <w:p w14:paraId="5778098A" w14:textId="77777777" w:rsidR="00945F48" w:rsidRDefault="00945F48" w:rsidP="006C629A">
      <w:pPr>
        <w:tabs>
          <w:tab w:val="left" w:pos="2260"/>
        </w:tabs>
        <w:rPr>
          <w:rFonts w:ascii="Arial" w:hAnsi="Arial" w:cs="Arial"/>
          <w:color w:val="000000" w:themeColor="text1"/>
          <w:sz w:val="20"/>
          <w:szCs w:val="20"/>
        </w:rPr>
      </w:pPr>
    </w:p>
    <w:p w14:paraId="72E1030A" w14:textId="77777777" w:rsidR="00945F48" w:rsidRDefault="00945F48" w:rsidP="006C629A">
      <w:pPr>
        <w:tabs>
          <w:tab w:val="left" w:pos="2260"/>
        </w:tabs>
        <w:rPr>
          <w:rFonts w:ascii="Arial" w:hAnsi="Arial" w:cs="Arial"/>
          <w:color w:val="000000" w:themeColor="text1"/>
          <w:sz w:val="20"/>
          <w:szCs w:val="20"/>
        </w:rPr>
      </w:pPr>
    </w:p>
    <w:p w14:paraId="2594DCD6" w14:textId="77777777" w:rsidR="00945F48" w:rsidRDefault="00945F48" w:rsidP="006C629A">
      <w:pPr>
        <w:tabs>
          <w:tab w:val="left" w:pos="2260"/>
        </w:tabs>
        <w:rPr>
          <w:rFonts w:ascii="Arial" w:hAnsi="Arial" w:cs="Arial"/>
          <w:color w:val="000000" w:themeColor="text1"/>
          <w:sz w:val="20"/>
          <w:szCs w:val="20"/>
        </w:rPr>
      </w:pPr>
    </w:p>
    <w:p w14:paraId="2DA10EF9" w14:textId="77777777" w:rsidR="00945F48" w:rsidRDefault="00945F48" w:rsidP="006C629A">
      <w:pPr>
        <w:tabs>
          <w:tab w:val="left" w:pos="2260"/>
        </w:tabs>
        <w:rPr>
          <w:rFonts w:ascii="Arial" w:hAnsi="Arial" w:cs="Arial"/>
          <w:color w:val="000000" w:themeColor="text1"/>
          <w:sz w:val="20"/>
          <w:szCs w:val="20"/>
        </w:rPr>
      </w:pPr>
    </w:p>
    <w:p w14:paraId="17890120" w14:textId="77777777" w:rsidR="00945F48" w:rsidRDefault="00945F48" w:rsidP="006C629A">
      <w:pPr>
        <w:tabs>
          <w:tab w:val="left" w:pos="2260"/>
        </w:tabs>
        <w:rPr>
          <w:rFonts w:ascii="Arial" w:hAnsi="Arial" w:cs="Arial"/>
          <w:color w:val="000000" w:themeColor="text1"/>
          <w:sz w:val="20"/>
          <w:szCs w:val="20"/>
        </w:rPr>
      </w:pPr>
    </w:p>
    <w:p w14:paraId="6AE7A858" w14:textId="77777777" w:rsidR="00945F48" w:rsidRDefault="00945F48" w:rsidP="006C629A">
      <w:pPr>
        <w:tabs>
          <w:tab w:val="left" w:pos="2260"/>
        </w:tabs>
        <w:rPr>
          <w:rFonts w:ascii="Arial" w:hAnsi="Arial" w:cs="Arial"/>
          <w:color w:val="000000" w:themeColor="text1"/>
          <w:sz w:val="20"/>
          <w:szCs w:val="20"/>
        </w:rPr>
      </w:pPr>
    </w:p>
    <w:p w14:paraId="24379207" w14:textId="77777777" w:rsidR="00945F48" w:rsidRPr="001E0AA2" w:rsidRDefault="00945F48" w:rsidP="006C629A">
      <w:pPr>
        <w:tabs>
          <w:tab w:val="left" w:pos="2260"/>
        </w:tabs>
        <w:rPr>
          <w:rFonts w:ascii="Arial" w:hAnsi="Arial" w:cs="Arial"/>
          <w:color w:val="000000" w:themeColor="text1"/>
          <w:sz w:val="20"/>
          <w:szCs w:val="20"/>
        </w:rPr>
      </w:pPr>
    </w:p>
    <w:p w14:paraId="6FD3C2C2" w14:textId="77777777" w:rsidR="005F7B03" w:rsidRPr="001E0AA2" w:rsidRDefault="005F7B03" w:rsidP="006C629A">
      <w:pPr>
        <w:tabs>
          <w:tab w:val="left" w:pos="2260"/>
        </w:tabs>
        <w:rPr>
          <w:rFonts w:ascii="Arial" w:hAnsi="Arial" w:cs="Arial"/>
          <w:color w:val="000000" w:themeColor="text1"/>
          <w:sz w:val="20"/>
          <w:szCs w:val="20"/>
        </w:rPr>
      </w:pPr>
    </w:p>
    <w:p w14:paraId="1814C96C" w14:textId="77777777" w:rsidR="005F7B03" w:rsidRPr="001E0AA2" w:rsidRDefault="005F7B03" w:rsidP="006C629A">
      <w:pPr>
        <w:tabs>
          <w:tab w:val="left" w:pos="2260"/>
        </w:tabs>
        <w:rPr>
          <w:rFonts w:ascii="Arial" w:hAnsi="Arial" w:cs="Arial"/>
          <w:color w:val="000000" w:themeColor="text1"/>
          <w:sz w:val="20"/>
          <w:szCs w:val="20"/>
        </w:rPr>
      </w:pPr>
    </w:p>
    <w:p w14:paraId="2DE77869" w14:textId="77777777" w:rsidR="00B608D6" w:rsidRPr="001E0AA2" w:rsidRDefault="00B608D6" w:rsidP="006C629A">
      <w:pPr>
        <w:tabs>
          <w:tab w:val="left" w:pos="2260"/>
        </w:tabs>
        <w:rPr>
          <w:rFonts w:ascii="Arial" w:hAnsi="Arial" w:cs="Arial"/>
          <w:b/>
          <w:bCs/>
          <w:color w:val="000000" w:themeColor="text1"/>
          <w:sz w:val="20"/>
          <w:szCs w:val="20"/>
        </w:rPr>
      </w:pPr>
    </w:p>
    <w:p w14:paraId="7E85F90A" w14:textId="77777777" w:rsidR="006B77D5" w:rsidRDefault="006B77D5" w:rsidP="006B77D5">
      <w:pPr>
        <w:tabs>
          <w:tab w:val="left" w:pos="2260"/>
        </w:tabs>
        <w:rPr>
          <w:rFonts w:ascii="Arial" w:hAnsi="Arial" w:cs="Arial"/>
          <w:b/>
          <w:bCs/>
          <w:color w:val="000000" w:themeColor="text1"/>
          <w:sz w:val="20"/>
          <w:szCs w:val="20"/>
        </w:rPr>
      </w:pPr>
      <w:r w:rsidRPr="001E0AA2">
        <w:rPr>
          <w:rFonts w:ascii="Arial" w:hAnsi="Arial" w:cs="Arial"/>
          <w:b/>
          <w:bCs/>
          <w:color w:val="000000" w:themeColor="text1"/>
          <w:sz w:val="20"/>
          <w:szCs w:val="20"/>
        </w:rPr>
        <w:t xml:space="preserve">Über die </w:t>
      </w:r>
      <w:proofErr w:type="spellStart"/>
      <w:r w:rsidRPr="001E0AA2">
        <w:rPr>
          <w:rFonts w:ascii="Arial" w:hAnsi="Arial" w:cs="Arial"/>
          <w:b/>
          <w:bCs/>
          <w:color w:val="000000" w:themeColor="text1"/>
          <w:sz w:val="20"/>
          <w:szCs w:val="20"/>
        </w:rPr>
        <w:t>CemeCon</w:t>
      </w:r>
      <w:proofErr w:type="spellEnd"/>
      <w:r w:rsidRPr="001E0AA2">
        <w:rPr>
          <w:rFonts w:ascii="Arial" w:hAnsi="Arial" w:cs="Arial"/>
          <w:b/>
          <w:bCs/>
          <w:color w:val="000000" w:themeColor="text1"/>
          <w:sz w:val="20"/>
          <w:szCs w:val="20"/>
        </w:rPr>
        <w:t xml:space="preserve"> AG</w:t>
      </w:r>
    </w:p>
    <w:p w14:paraId="4D4C2199" w14:textId="77777777" w:rsidR="001E0AA2" w:rsidRPr="001E0AA2" w:rsidRDefault="001E0AA2" w:rsidP="006B77D5">
      <w:pPr>
        <w:tabs>
          <w:tab w:val="left" w:pos="2260"/>
        </w:tabs>
        <w:rPr>
          <w:rFonts w:ascii="Arial" w:hAnsi="Arial" w:cs="Arial"/>
          <w:b/>
          <w:bCs/>
          <w:color w:val="000000" w:themeColor="text1"/>
          <w:sz w:val="20"/>
          <w:szCs w:val="20"/>
        </w:rPr>
      </w:pPr>
    </w:p>
    <w:p w14:paraId="1EE5D52E" w14:textId="0384B9D9" w:rsidR="006B77D5" w:rsidRPr="001E0AA2" w:rsidRDefault="006B77D5" w:rsidP="006B77D5">
      <w:pPr>
        <w:tabs>
          <w:tab w:val="left" w:pos="2260"/>
        </w:tabs>
        <w:rPr>
          <w:rFonts w:ascii="Arial" w:hAnsi="Arial" w:cs="Arial"/>
          <w:color w:val="000000" w:themeColor="text1"/>
          <w:sz w:val="20"/>
          <w:szCs w:val="20"/>
        </w:rPr>
      </w:pPr>
      <w:proofErr w:type="spellStart"/>
      <w:r w:rsidRPr="001E0AA2">
        <w:rPr>
          <w:rFonts w:ascii="Arial" w:hAnsi="Arial" w:cs="Arial"/>
          <w:color w:val="000000" w:themeColor="text1"/>
          <w:sz w:val="20"/>
          <w:szCs w:val="20"/>
        </w:rPr>
        <w:t>CemeCon</w:t>
      </w:r>
      <w:proofErr w:type="spellEnd"/>
      <w:r w:rsidRPr="001E0AA2">
        <w:rPr>
          <w:rFonts w:ascii="Arial" w:hAnsi="Arial" w:cs="Arial"/>
          <w:color w:val="000000" w:themeColor="text1"/>
          <w:sz w:val="20"/>
          <w:szCs w:val="20"/>
        </w:rPr>
        <w:t xml:space="preserve"> ist Weltmarktführer in der Diamant-Beschichtung und Technologieführer in der PVD- und vor allem </w:t>
      </w:r>
      <w:proofErr w:type="spellStart"/>
      <w:r w:rsidRPr="001E0AA2">
        <w:rPr>
          <w:rFonts w:ascii="Arial" w:hAnsi="Arial" w:cs="Arial"/>
          <w:color w:val="000000" w:themeColor="text1"/>
          <w:sz w:val="20"/>
          <w:szCs w:val="20"/>
        </w:rPr>
        <w:t>HiPIMS</w:t>
      </w:r>
      <w:proofErr w:type="spellEnd"/>
      <w:r w:rsidRPr="001E0AA2">
        <w:rPr>
          <w:rFonts w:ascii="Arial" w:hAnsi="Arial" w:cs="Arial"/>
          <w:color w:val="000000" w:themeColor="text1"/>
          <w:sz w:val="20"/>
          <w:szCs w:val="20"/>
        </w:rPr>
        <w:t>-Beschichtung von Präzisions-</w:t>
      </w:r>
      <w:proofErr w:type="spellStart"/>
      <w:r w:rsidRPr="001E0AA2">
        <w:rPr>
          <w:rFonts w:ascii="Arial" w:hAnsi="Arial" w:cs="Arial"/>
          <w:color w:val="000000" w:themeColor="text1"/>
          <w:sz w:val="20"/>
          <w:szCs w:val="20"/>
        </w:rPr>
        <w:t>Zerspanwerkzeugen</w:t>
      </w:r>
      <w:proofErr w:type="spellEnd"/>
      <w:r w:rsidRPr="001E0AA2">
        <w:rPr>
          <w:rFonts w:ascii="Arial" w:hAnsi="Arial" w:cs="Arial"/>
          <w:color w:val="000000" w:themeColor="text1"/>
          <w:sz w:val="20"/>
          <w:szCs w:val="20"/>
        </w:rPr>
        <w:t>. Die für Premium-Werkzeuge erforderlichen</w:t>
      </w:r>
    </w:p>
    <w:p w14:paraId="7230198E" w14:textId="77777777" w:rsidR="006B77D5" w:rsidRPr="001E0AA2" w:rsidRDefault="006B77D5" w:rsidP="006B77D5">
      <w:pPr>
        <w:tabs>
          <w:tab w:val="left" w:pos="2260"/>
        </w:tabs>
        <w:rPr>
          <w:rFonts w:ascii="Arial" w:hAnsi="Arial" w:cs="Arial"/>
          <w:color w:val="000000" w:themeColor="text1"/>
          <w:sz w:val="20"/>
          <w:szCs w:val="20"/>
        </w:rPr>
      </w:pPr>
      <w:r w:rsidRPr="001E0AA2">
        <w:rPr>
          <w:rFonts w:ascii="Arial" w:hAnsi="Arial" w:cs="Arial"/>
          <w:color w:val="000000" w:themeColor="text1"/>
          <w:sz w:val="20"/>
          <w:szCs w:val="20"/>
        </w:rPr>
        <w:t xml:space="preserve">Schichtwerkstoffe werden in den von </w:t>
      </w:r>
      <w:proofErr w:type="spellStart"/>
      <w:r w:rsidRPr="001E0AA2">
        <w:rPr>
          <w:rFonts w:ascii="Arial" w:hAnsi="Arial" w:cs="Arial"/>
          <w:color w:val="000000" w:themeColor="text1"/>
          <w:sz w:val="20"/>
          <w:szCs w:val="20"/>
        </w:rPr>
        <w:t>CemeCon</w:t>
      </w:r>
      <w:proofErr w:type="spellEnd"/>
      <w:r w:rsidRPr="001E0AA2">
        <w:rPr>
          <w:rFonts w:ascii="Arial" w:hAnsi="Arial" w:cs="Arial"/>
          <w:color w:val="000000" w:themeColor="text1"/>
          <w:sz w:val="20"/>
          <w:szCs w:val="20"/>
        </w:rPr>
        <w:t xml:space="preserve"> entwickelten Beschichtungsanlagen hergestellt.</w:t>
      </w:r>
    </w:p>
    <w:p w14:paraId="3A51403E" w14:textId="77777777" w:rsidR="006B77D5" w:rsidRPr="001E0AA2" w:rsidRDefault="006B77D5" w:rsidP="006B77D5">
      <w:pPr>
        <w:tabs>
          <w:tab w:val="left" w:pos="2260"/>
        </w:tabs>
        <w:rPr>
          <w:rFonts w:ascii="Arial" w:hAnsi="Arial" w:cs="Arial"/>
          <w:color w:val="000000" w:themeColor="text1"/>
          <w:sz w:val="20"/>
          <w:szCs w:val="20"/>
        </w:rPr>
      </w:pPr>
      <w:r w:rsidRPr="001E0AA2">
        <w:rPr>
          <w:rFonts w:ascii="Arial" w:hAnsi="Arial" w:cs="Arial"/>
          <w:color w:val="000000" w:themeColor="text1"/>
          <w:sz w:val="20"/>
          <w:szCs w:val="20"/>
        </w:rPr>
        <w:t>Kunden nehmen die Kompetenzen sowohl im Beschichtungsservice als für die Inhouse-Beschichtung in der</w:t>
      </w:r>
    </w:p>
    <w:p w14:paraId="3F27B0E0" w14:textId="75AC17DF" w:rsidR="006B77D5" w:rsidRPr="001E0AA2" w:rsidRDefault="006B77D5" w:rsidP="006B77D5">
      <w:pPr>
        <w:tabs>
          <w:tab w:val="left" w:pos="2260"/>
        </w:tabs>
        <w:rPr>
          <w:rFonts w:ascii="Arial" w:hAnsi="Arial" w:cs="Arial"/>
          <w:color w:val="000000" w:themeColor="text1"/>
          <w:sz w:val="20"/>
          <w:szCs w:val="20"/>
        </w:rPr>
      </w:pPr>
      <w:r w:rsidRPr="001E0AA2">
        <w:rPr>
          <w:rFonts w:ascii="Arial" w:hAnsi="Arial" w:cs="Arial"/>
          <w:color w:val="000000" w:themeColor="text1"/>
          <w:sz w:val="20"/>
          <w:szCs w:val="20"/>
        </w:rPr>
        <w:t xml:space="preserve">eigenen Fertigung in Anspruch. Weltweit nutzen namhafte Werkzeughersteller die Technologie und das Expertenwissen von </w:t>
      </w:r>
      <w:proofErr w:type="spellStart"/>
      <w:r w:rsidRPr="001E0AA2">
        <w:rPr>
          <w:rFonts w:ascii="Arial" w:hAnsi="Arial" w:cs="Arial"/>
          <w:color w:val="000000" w:themeColor="text1"/>
          <w:sz w:val="20"/>
          <w:szCs w:val="20"/>
        </w:rPr>
        <w:t>CemeCon</w:t>
      </w:r>
      <w:proofErr w:type="spellEnd"/>
      <w:r w:rsidRPr="001E0AA2">
        <w:rPr>
          <w:rFonts w:ascii="Arial" w:hAnsi="Arial" w:cs="Arial"/>
          <w:color w:val="000000" w:themeColor="text1"/>
          <w:sz w:val="20"/>
          <w:szCs w:val="20"/>
        </w:rPr>
        <w:t xml:space="preserve"> für ihren eigenen Wettbewerbsvorsprung und zur Erschließung neuer Geschäftsfelder.</w:t>
      </w:r>
    </w:p>
    <w:p w14:paraId="43A6149B" w14:textId="7D983699" w:rsidR="006B77D5" w:rsidRPr="001E0AA2" w:rsidRDefault="006B77D5" w:rsidP="006B77D5">
      <w:pPr>
        <w:tabs>
          <w:tab w:val="left" w:pos="2260"/>
        </w:tabs>
        <w:rPr>
          <w:rFonts w:ascii="Arial" w:hAnsi="Arial" w:cs="Arial"/>
          <w:color w:val="000000" w:themeColor="text1"/>
          <w:sz w:val="20"/>
          <w:szCs w:val="20"/>
        </w:rPr>
      </w:pPr>
      <w:proofErr w:type="spellStart"/>
      <w:r w:rsidRPr="001E0AA2">
        <w:rPr>
          <w:rFonts w:ascii="Arial" w:hAnsi="Arial" w:cs="Arial"/>
          <w:color w:val="000000" w:themeColor="text1"/>
          <w:sz w:val="20"/>
          <w:szCs w:val="20"/>
        </w:rPr>
        <w:t>CemeCon</w:t>
      </w:r>
      <w:proofErr w:type="spellEnd"/>
      <w:r w:rsidRPr="001E0AA2">
        <w:rPr>
          <w:rFonts w:ascii="Arial" w:hAnsi="Arial" w:cs="Arial"/>
          <w:color w:val="000000" w:themeColor="text1"/>
          <w:sz w:val="20"/>
          <w:szCs w:val="20"/>
        </w:rPr>
        <w:t xml:space="preserve"> hat die Zukunftstechnologie </w:t>
      </w:r>
      <w:proofErr w:type="spellStart"/>
      <w:r w:rsidRPr="001E0AA2">
        <w:rPr>
          <w:rFonts w:ascii="Arial" w:hAnsi="Arial" w:cs="Arial"/>
          <w:color w:val="000000" w:themeColor="text1"/>
          <w:sz w:val="20"/>
          <w:szCs w:val="20"/>
        </w:rPr>
        <w:t>HiPIMS</w:t>
      </w:r>
      <w:proofErr w:type="spellEnd"/>
      <w:r w:rsidRPr="001E0AA2">
        <w:rPr>
          <w:rFonts w:ascii="Arial" w:hAnsi="Arial" w:cs="Arial"/>
          <w:color w:val="000000" w:themeColor="text1"/>
          <w:sz w:val="20"/>
          <w:szCs w:val="20"/>
        </w:rPr>
        <w:t xml:space="preserve"> zur Marktreife gebracht. Sie vereint die Vorteile aller gängigen PVD-Beschichtungsverfahren – und das mit hoher Wirtschaftlichkeit. Mit </w:t>
      </w:r>
      <w:proofErr w:type="spellStart"/>
      <w:r w:rsidRPr="001E0AA2">
        <w:rPr>
          <w:rFonts w:ascii="Arial" w:hAnsi="Arial" w:cs="Arial"/>
          <w:color w:val="000000" w:themeColor="text1"/>
          <w:sz w:val="20"/>
          <w:szCs w:val="20"/>
        </w:rPr>
        <w:t>HiPIMS</w:t>
      </w:r>
      <w:proofErr w:type="spellEnd"/>
      <w:r w:rsidRPr="001E0AA2">
        <w:rPr>
          <w:rFonts w:ascii="Arial" w:hAnsi="Arial" w:cs="Arial"/>
          <w:color w:val="000000" w:themeColor="text1"/>
          <w:sz w:val="20"/>
          <w:szCs w:val="20"/>
        </w:rPr>
        <w:t xml:space="preserve"> sind höchste Leistungsfähigkeit und eine signifikant längere Lebensdauer der Werkzeuge auch bei der Bearbeitung </w:t>
      </w:r>
      <w:proofErr w:type="gramStart"/>
      <w:r w:rsidRPr="001E0AA2">
        <w:rPr>
          <w:rFonts w:ascii="Arial" w:hAnsi="Arial" w:cs="Arial"/>
          <w:color w:val="000000" w:themeColor="text1"/>
          <w:sz w:val="20"/>
          <w:szCs w:val="20"/>
        </w:rPr>
        <w:t>extrem schwer</w:t>
      </w:r>
      <w:proofErr w:type="gramEnd"/>
      <w:r w:rsidRPr="001E0AA2">
        <w:rPr>
          <w:rFonts w:ascii="Arial" w:hAnsi="Arial" w:cs="Arial"/>
          <w:color w:val="000000" w:themeColor="text1"/>
          <w:sz w:val="20"/>
          <w:szCs w:val="20"/>
        </w:rPr>
        <w:t xml:space="preserve"> zu zerspanender Materialien möglich. Maximale Produktivität in der Zerspanung von innovativen Werkstoffen – wie faserverstärkte Kunststoffe, Keramiken oder </w:t>
      </w:r>
      <w:proofErr w:type="gramStart"/>
      <w:r w:rsidRPr="001E0AA2">
        <w:rPr>
          <w:rFonts w:ascii="Arial" w:hAnsi="Arial" w:cs="Arial"/>
          <w:color w:val="000000" w:themeColor="text1"/>
          <w:sz w:val="20"/>
          <w:szCs w:val="20"/>
        </w:rPr>
        <w:t>Graphite</w:t>
      </w:r>
      <w:proofErr w:type="gramEnd"/>
      <w:r w:rsidRPr="001E0AA2">
        <w:rPr>
          <w:rFonts w:ascii="Arial" w:hAnsi="Arial" w:cs="Arial"/>
          <w:color w:val="000000" w:themeColor="text1"/>
          <w:sz w:val="20"/>
          <w:szCs w:val="20"/>
        </w:rPr>
        <w:t xml:space="preserve"> – garantiert die von </w:t>
      </w:r>
      <w:proofErr w:type="spellStart"/>
      <w:r w:rsidRPr="001E0AA2">
        <w:rPr>
          <w:rFonts w:ascii="Arial" w:hAnsi="Arial" w:cs="Arial"/>
          <w:color w:val="000000" w:themeColor="text1"/>
          <w:sz w:val="20"/>
          <w:szCs w:val="20"/>
        </w:rPr>
        <w:t>CemeCon</w:t>
      </w:r>
      <w:proofErr w:type="spellEnd"/>
      <w:r w:rsidRPr="001E0AA2">
        <w:rPr>
          <w:rFonts w:ascii="Arial" w:hAnsi="Arial" w:cs="Arial"/>
          <w:color w:val="000000" w:themeColor="text1"/>
          <w:sz w:val="20"/>
          <w:szCs w:val="20"/>
        </w:rPr>
        <w:t xml:space="preserve"> entwickelte patentierte </w:t>
      </w:r>
      <w:proofErr w:type="spellStart"/>
      <w:r w:rsidRPr="001E0AA2">
        <w:rPr>
          <w:rFonts w:ascii="Arial" w:hAnsi="Arial" w:cs="Arial"/>
          <w:color w:val="000000" w:themeColor="text1"/>
          <w:sz w:val="20"/>
          <w:szCs w:val="20"/>
        </w:rPr>
        <w:t>Multilayer</w:t>
      </w:r>
      <w:proofErr w:type="spellEnd"/>
      <w:r w:rsidRPr="001E0AA2">
        <w:rPr>
          <w:rFonts w:ascii="Arial" w:hAnsi="Arial" w:cs="Arial"/>
          <w:color w:val="000000" w:themeColor="text1"/>
          <w:sz w:val="20"/>
          <w:szCs w:val="20"/>
        </w:rPr>
        <w:t xml:space="preserve">-Technologie in der Diamant-Beschichtung. 1986 von Dr. Toni Leyendecker gegründet, expandiert die </w:t>
      </w:r>
      <w:proofErr w:type="spellStart"/>
      <w:r w:rsidRPr="001E0AA2">
        <w:rPr>
          <w:rFonts w:ascii="Arial" w:hAnsi="Arial" w:cs="Arial"/>
          <w:color w:val="000000" w:themeColor="text1"/>
          <w:sz w:val="20"/>
          <w:szCs w:val="20"/>
        </w:rPr>
        <w:t>CemeCon</w:t>
      </w:r>
      <w:proofErr w:type="spellEnd"/>
      <w:r w:rsidRPr="001E0AA2">
        <w:rPr>
          <w:rFonts w:ascii="Arial" w:hAnsi="Arial" w:cs="Arial"/>
          <w:color w:val="000000" w:themeColor="text1"/>
          <w:sz w:val="20"/>
          <w:szCs w:val="20"/>
        </w:rPr>
        <w:t xml:space="preserve"> AG seit über drei Jahrzehnten beständig. Am Stammsitz in Würselen betreibt das Unternehmen das weltweit größte Beschichtungszentrum. Von dort aus und von den Zentren in den USA, China und Japan aus sowie durch unsere Vertriebspartner in Tschechien, Dänemark, Taiwan, Korea und Indien werden alle wichtigen internationalen Märkte bedient.</w:t>
      </w:r>
    </w:p>
    <w:p w14:paraId="10148ECF" w14:textId="77777777" w:rsidR="006B77D5" w:rsidRPr="001E0AA2" w:rsidRDefault="006B77D5" w:rsidP="006B77D5">
      <w:pPr>
        <w:tabs>
          <w:tab w:val="left" w:pos="2260"/>
        </w:tabs>
        <w:rPr>
          <w:rFonts w:ascii="Arial" w:hAnsi="Arial" w:cs="Arial"/>
          <w:color w:val="000000" w:themeColor="text1"/>
          <w:sz w:val="20"/>
          <w:szCs w:val="20"/>
        </w:rPr>
      </w:pPr>
    </w:p>
    <w:p w14:paraId="360A37C1" w14:textId="77777777" w:rsidR="006B77D5" w:rsidRPr="001E0AA2" w:rsidRDefault="006B77D5" w:rsidP="006B77D5">
      <w:pPr>
        <w:tabs>
          <w:tab w:val="left" w:pos="2260"/>
        </w:tabs>
        <w:rPr>
          <w:rFonts w:ascii="Arial" w:hAnsi="Arial" w:cs="Arial"/>
          <w:color w:val="000000" w:themeColor="text1"/>
          <w:sz w:val="20"/>
          <w:szCs w:val="20"/>
        </w:rPr>
      </w:pPr>
    </w:p>
    <w:p w14:paraId="55715E97" w14:textId="77777777" w:rsidR="006B77D5" w:rsidRPr="001E0AA2" w:rsidRDefault="006B77D5" w:rsidP="006B77D5">
      <w:pPr>
        <w:tabs>
          <w:tab w:val="left" w:pos="2260"/>
        </w:tabs>
        <w:rPr>
          <w:rFonts w:ascii="Arial" w:hAnsi="Arial" w:cs="Arial"/>
          <w:b/>
          <w:bCs/>
          <w:color w:val="000000" w:themeColor="text1"/>
          <w:sz w:val="20"/>
          <w:szCs w:val="20"/>
        </w:rPr>
      </w:pPr>
      <w:r w:rsidRPr="001E0AA2">
        <w:rPr>
          <w:rFonts w:ascii="Arial" w:hAnsi="Arial" w:cs="Arial"/>
          <w:b/>
          <w:bCs/>
          <w:color w:val="000000" w:themeColor="text1"/>
          <w:sz w:val="20"/>
          <w:szCs w:val="20"/>
        </w:rPr>
        <w:t>Pressekontakt:</w:t>
      </w:r>
    </w:p>
    <w:p w14:paraId="3DD0ACF6" w14:textId="77777777" w:rsidR="006B77D5" w:rsidRPr="001E0AA2" w:rsidRDefault="006B77D5" w:rsidP="006B77D5">
      <w:pPr>
        <w:tabs>
          <w:tab w:val="left" w:pos="2260"/>
        </w:tabs>
        <w:rPr>
          <w:rFonts w:ascii="Arial" w:hAnsi="Arial" w:cs="Arial"/>
          <w:b/>
          <w:bCs/>
          <w:color w:val="000000" w:themeColor="text1"/>
          <w:sz w:val="20"/>
          <w:szCs w:val="20"/>
        </w:rPr>
      </w:pPr>
    </w:p>
    <w:p w14:paraId="7CDF5D1B" w14:textId="463D4E07" w:rsidR="006B77D5" w:rsidRPr="001E0AA2" w:rsidRDefault="006B77D5" w:rsidP="006B77D5">
      <w:pPr>
        <w:tabs>
          <w:tab w:val="left" w:pos="2260"/>
        </w:tabs>
        <w:rPr>
          <w:rFonts w:ascii="Arial" w:hAnsi="Arial" w:cs="Arial"/>
          <w:color w:val="000000" w:themeColor="text1"/>
          <w:sz w:val="20"/>
          <w:szCs w:val="20"/>
        </w:rPr>
      </w:pPr>
      <w:proofErr w:type="spellStart"/>
      <w:r w:rsidRPr="001E0AA2">
        <w:rPr>
          <w:rFonts w:ascii="Arial" w:hAnsi="Arial" w:cs="Arial"/>
          <w:color w:val="000000" w:themeColor="text1"/>
          <w:sz w:val="20"/>
          <w:szCs w:val="20"/>
        </w:rPr>
        <w:t>CemeCon</w:t>
      </w:r>
      <w:proofErr w:type="spellEnd"/>
      <w:r w:rsidRPr="001E0AA2">
        <w:rPr>
          <w:rFonts w:ascii="Arial" w:hAnsi="Arial" w:cs="Arial"/>
          <w:color w:val="000000" w:themeColor="text1"/>
          <w:sz w:val="20"/>
          <w:szCs w:val="20"/>
        </w:rPr>
        <w:t xml:space="preserve"> AG: Luisa Bartz 02405/4470-170 oder </w:t>
      </w:r>
      <w:hyperlink r:id="rId11" w:history="1">
        <w:r w:rsidRPr="001E0AA2">
          <w:rPr>
            <w:rStyle w:val="Hyperlink"/>
            <w:rFonts w:ascii="Arial" w:hAnsi="Arial" w:cs="Arial"/>
            <w:sz w:val="20"/>
            <w:szCs w:val="20"/>
          </w:rPr>
          <w:t>luisa.bartz@cemecon.de</w:t>
        </w:r>
      </w:hyperlink>
      <w:r w:rsidRPr="001E0AA2">
        <w:rPr>
          <w:rFonts w:ascii="Arial" w:hAnsi="Arial" w:cs="Arial"/>
          <w:color w:val="000000" w:themeColor="text1"/>
          <w:sz w:val="20"/>
          <w:szCs w:val="20"/>
        </w:rPr>
        <w:t xml:space="preserve"> </w:t>
      </w:r>
    </w:p>
    <w:p w14:paraId="2450A48A" w14:textId="77777777" w:rsidR="00B608D6" w:rsidRPr="001E0AA2" w:rsidRDefault="00B608D6" w:rsidP="006C629A">
      <w:pPr>
        <w:tabs>
          <w:tab w:val="left" w:pos="2260"/>
        </w:tabs>
        <w:rPr>
          <w:rFonts w:ascii="Arial" w:hAnsi="Arial" w:cs="Arial"/>
          <w:color w:val="000000" w:themeColor="text1"/>
          <w:sz w:val="20"/>
          <w:szCs w:val="20"/>
        </w:rPr>
      </w:pPr>
    </w:p>
    <w:p w14:paraId="44C4F9A8" w14:textId="77777777" w:rsidR="00B608D6" w:rsidRPr="001E0AA2" w:rsidRDefault="00B608D6" w:rsidP="006C629A">
      <w:pPr>
        <w:tabs>
          <w:tab w:val="left" w:pos="2260"/>
        </w:tabs>
        <w:rPr>
          <w:rFonts w:ascii="Arial" w:hAnsi="Arial" w:cs="Arial"/>
          <w:color w:val="000000" w:themeColor="text1"/>
          <w:sz w:val="20"/>
          <w:szCs w:val="20"/>
        </w:rPr>
      </w:pPr>
    </w:p>
    <w:p w14:paraId="53AA6C5C" w14:textId="77777777" w:rsidR="00B608D6" w:rsidRPr="001E0AA2" w:rsidRDefault="00B608D6" w:rsidP="006C629A">
      <w:pPr>
        <w:tabs>
          <w:tab w:val="left" w:pos="2260"/>
        </w:tabs>
        <w:rPr>
          <w:rFonts w:ascii="Arial" w:hAnsi="Arial" w:cs="Arial"/>
          <w:color w:val="000000" w:themeColor="text1"/>
          <w:sz w:val="20"/>
          <w:szCs w:val="20"/>
        </w:rPr>
      </w:pPr>
    </w:p>
    <w:p w14:paraId="4C0BE674" w14:textId="77777777" w:rsidR="00B608D6" w:rsidRPr="001E0AA2" w:rsidRDefault="00B608D6" w:rsidP="006C629A">
      <w:pPr>
        <w:tabs>
          <w:tab w:val="left" w:pos="2260"/>
        </w:tabs>
        <w:rPr>
          <w:rFonts w:ascii="Arial" w:hAnsi="Arial" w:cs="Arial"/>
          <w:color w:val="000000" w:themeColor="text1"/>
          <w:sz w:val="20"/>
          <w:szCs w:val="20"/>
        </w:rPr>
      </w:pPr>
    </w:p>
    <w:p w14:paraId="7F94D298" w14:textId="77777777" w:rsidR="00B608D6" w:rsidRPr="001E0AA2" w:rsidRDefault="00B608D6" w:rsidP="006C629A">
      <w:pPr>
        <w:tabs>
          <w:tab w:val="left" w:pos="2260"/>
        </w:tabs>
        <w:rPr>
          <w:rFonts w:ascii="Arial" w:hAnsi="Arial" w:cs="Arial"/>
          <w:color w:val="000000" w:themeColor="text1"/>
          <w:sz w:val="20"/>
          <w:szCs w:val="20"/>
        </w:rPr>
      </w:pPr>
    </w:p>
    <w:p w14:paraId="0B6004FD" w14:textId="77777777" w:rsidR="00B608D6" w:rsidRPr="001E0AA2" w:rsidRDefault="00B608D6" w:rsidP="006C629A">
      <w:pPr>
        <w:tabs>
          <w:tab w:val="left" w:pos="2260"/>
        </w:tabs>
        <w:rPr>
          <w:rFonts w:ascii="Arial" w:hAnsi="Arial" w:cs="Arial"/>
          <w:color w:val="000000" w:themeColor="text1"/>
          <w:sz w:val="20"/>
          <w:szCs w:val="20"/>
        </w:rPr>
      </w:pPr>
    </w:p>
    <w:sectPr w:rsidR="00B608D6" w:rsidRPr="001E0AA2" w:rsidSect="00B608D6">
      <w:headerReference w:type="even" r:id="rId12"/>
      <w:headerReference w:type="default" r:id="rId13"/>
      <w:footerReference w:type="even" r:id="rId14"/>
      <w:footerReference w:type="default" r:id="rId15"/>
      <w:headerReference w:type="first" r:id="rId16"/>
      <w:footerReference w:type="first" r:id="rId17"/>
      <w:pgSz w:w="11900" w:h="16840"/>
      <w:pgMar w:top="2665" w:right="851" w:bottom="1134" w:left="1418" w:header="1020"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49E935" w14:textId="77777777" w:rsidR="006B77D5" w:rsidRDefault="006B77D5" w:rsidP="00820C32">
      <w:r>
        <w:separator/>
      </w:r>
    </w:p>
  </w:endnote>
  <w:endnote w:type="continuationSeparator" w:id="0">
    <w:p w14:paraId="6985C027" w14:textId="77777777" w:rsidR="006B77D5" w:rsidRDefault="006B77D5" w:rsidP="00820C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old">
    <w:altName w:val="Arial"/>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894992" w14:textId="77777777" w:rsidR="00F31616" w:rsidRDefault="00F3161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2"/>
        <w:szCs w:val="22"/>
      </w:rPr>
      <w:id w:val="396091408"/>
      <w:docPartObj>
        <w:docPartGallery w:val="Page Numbers (Bottom of Page)"/>
        <w:docPartUnique/>
      </w:docPartObj>
    </w:sdtPr>
    <w:sdtEndPr>
      <w:rPr>
        <w:sz w:val="28"/>
        <w:szCs w:val="28"/>
      </w:rPr>
    </w:sdtEndPr>
    <w:sdtContent>
      <w:p w14:paraId="0542B5FC" w14:textId="77777777" w:rsidR="00B608D6" w:rsidRDefault="00B608D6">
        <w:pPr>
          <w:pStyle w:val="Fuzeile"/>
          <w:jc w:val="right"/>
          <w:rPr>
            <w:rFonts w:asciiTheme="majorHAnsi" w:eastAsiaTheme="majorEastAsia" w:hAnsiTheme="majorHAnsi" w:cstheme="majorBidi"/>
            <w:sz w:val="28"/>
            <w:szCs w:val="28"/>
          </w:rPr>
        </w:pPr>
        <w:r w:rsidRPr="00011600">
          <w:rPr>
            <w:rFonts w:asciiTheme="majorHAnsi" w:eastAsiaTheme="majorEastAsia" w:hAnsiTheme="majorHAnsi" w:cstheme="majorBidi"/>
            <w:sz w:val="22"/>
            <w:szCs w:val="22"/>
          </w:rPr>
          <w:t xml:space="preserve">S. </w:t>
        </w:r>
        <w:r w:rsidR="001E2987">
          <w:fldChar w:fldCharType="begin"/>
        </w:r>
        <w:r w:rsidR="001E2987">
          <w:instrText>PAGE    \* MERGEFORMAT</w:instrText>
        </w:r>
        <w:r w:rsidR="001E2987">
          <w:fldChar w:fldCharType="separate"/>
        </w:r>
        <w:r w:rsidR="001E2987" w:rsidRPr="001E2987">
          <w:rPr>
            <w:rFonts w:asciiTheme="majorHAnsi" w:eastAsiaTheme="majorEastAsia" w:hAnsiTheme="majorHAnsi" w:cstheme="majorBidi"/>
            <w:noProof/>
            <w:sz w:val="22"/>
            <w:szCs w:val="22"/>
          </w:rPr>
          <w:t>2</w:t>
        </w:r>
        <w:r w:rsidR="001E2987">
          <w:rPr>
            <w:rFonts w:asciiTheme="majorHAnsi" w:eastAsiaTheme="majorEastAsia" w:hAnsiTheme="majorHAnsi" w:cstheme="majorBidi"/>
            <w:noProof/>
            <w:sz w:val="22"/>
            <w:szCs w:val="22"/>
          </w:rPr>
          <w:fldChar w:fldCharType="end"/>
        </w:r>
      </w:p>
    </w:sdtContent>
  </w:sdt>
  <w:p w14:paraId="6B4C359F" w14:textId="77777777" w:rsidR="00B608D6" w:rsidRDefault="00B608D6">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10608"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A0" w:firstRow="1" w:lastRow="0" w:firstColumn="1" w:lastColumn="0" w:noHBand="0" w:noVBand="0"/>
    </w:tblPr>
    <w:tblGrid>
      <w:gridCol w:w="2177"/>
      <w:gridCol w:w="2842"/>
      <w:gridCol w:w="21"/>
      <w:gridCol w:w="37"/>
      <w:gridCol w:w="20"/>
      <w:gridCol w:w="357"/>
      <w:gridCol w:w="72"/>
      <w:gridCol w:w="1995"/>
      <w:gridCol w:w="52"/>
      <w:gridCol w:w="657"/>
      <w:gridCol w:w="1398"/>
      <w:gridCol w:w="980"/>
    </w:tblGrid>
    <w:tr w:rsidR="00B608D6" w:rsidRPr="00BE0088" w14:paraId="769CFB0E" w14:textId="77777777">
      <w:trPr>
        <w:gridAfter w:val="1"/>
        <w:wAfter w:w="974" w:type="dxa"/>
        <w:trHeight w:hRule="exact" w:val="198"/>
        <w:tblHeader/>
      </w:trPr>
      <w:tc>
        <w:tcPr>
          <w:tcW w:w="2179" w:type="dxa"/>
          <w:tcMar>
            <w:left w:w="0" w:type="dxa"/>
            <w:right w:w="0" w:type="dxa"/>
          </w:tcMar>
        </w:tcPr>
        <w:p w14:paraId="3FFA3DB3" w14:textId="77777777" w:rsidR="00B608D6" w:rsidRPr="00080086" w:rsidRDefault="00B608D6" w:rsidP="00A11456">
          <w:pPr>
            <w:pStyle w:val="Fuzeile"/>
            <w:rPr>
              <w:rFonts w:ascii="Arial" w:hAnsi="Arial"/>
              <w:b/>
              <w:noProof/>
              <w:color w:val="000000" w:themeColor="text1"/>
              <w:sz w:val="14"/>
              <w:lang w:eastAsia="de-DE"/>
            </w:rPr>
          </w:pPr>
          <w:proofErr w:type="spellStart"/>
          <w:r w:rsidRPr="00080086">
            <w:rPr>
              <w:rFonts w:ascii="Arial" w:hAnsi="Arial"/>
              <w:b/>
              <w:color w:val="000000" w:themeColor="text1"/>
              <w:sz w:val="14"/>
            </w:rPr>
            <w:t>CemeCon</w:t>
          </w:r>
          <w:proofErr w:type="spellEnd"/>
          <w:r w:rsidRPr="00080086">
            <w:rPr>
              <w:rFonts w:ascii="Arial" w:hAnsi="Arial"/>
              <w:b/>
              <w:color w:val="000000" w:themeColor="text1"/>
              <w:sz w:val="14"/>
            </w:rPr>
            <w:t xml:space="preserve"> AG</w:t>
          </w:r>
        </w:p>
      </w:tc>
      <w:tc>
        <w:tcPr>
          <w:tcW w:w="2844" w:type="dxa"/>
          <w:tcMar>
            <w:left w:w="0" w:type="dxa"/>
            <w:right w:w="0" w:type="dxa"/>
          </w:tcMar>
        </w:tcPr>
        <w:p w14:paraId="7E1DDE68" w14:textId="77777777" w:rsidR="00B608D6" w:rsidRPr="00080086" w:rsidRDefault="00B608D6" w:rsidP="00A11456">
          <w:pPr>
            <w:pStyle w:val="Fuzeile"/>
            <w:rPr>
              <w:b/>
              <w:color w:val="000000" w:themeColor="text1"/>
              <w:sz w:val="14"/>
            </w:rPr>
          </w:pPr>
          <w:r w:rsidRPr="00080086">
            <w:rPr>
              <w:rFonts w:ascii="Arial" w:hAnsi="Arial"/>
              <w:b/>
              <w:color w:val="000000" w:themeColor="text1"/>
              <w:sz w:val="14"/>
            </w:rPr>
            <w:t>Vorstand</w:t>
          </w:r>
        </w:p>
      </w:tc>
      <w:tc>
        <w:tcPr>
          <w:tcW w:w="2503" w:type="dxa"/>
          <w:gridSpan w:val="6"/>
          <w:tcMar>
            <w:left w:w="0" w:type="dxa"/>
            <w:right w:w="0" w:type="dxa"/>
          </w:tcMar>
        </w:tcPr>
        <w:p w14:paraId="5AEA36F6" w14:textId="77777777" w:rsidR="00B608D6" w:rsidRPr="00080086" w:rsidRDefault="00B608D6" w:rsidP="00A11456">
          <w:pPr>
            <w:pStyle w:val="Fuzeile"/>
            <w:ind w:left="4" w:right="-5241" w:firstLine="6"/>
            <w:rPr>
              <w:rFonts w:ascii="Arial" w:hAnsi="Arial"/>
              <w:b/>
              <w:color w:val="000000" w:themeColor="text1"/>
              <w:sz w:val="14"/>
            </w:rPr>
          </w:pPr>
          <w:r w:rsidRPr="00080086">
            <w:rPr>
              <w:rFonts w:ascii="Arial" w:hAnsi="Arial"/>
              <w:b/>
              <w:color w:val="000000" w:themeColor="text1"/>
              <w:sz w:val="14"/>
            </w:rPr>
            <w:t>Commerzbank Aachen</w:t>
          </w:r>
        </w:p>
      </w:tc>
      <w:tc>
        <w:tcPr>
          <w:tcW w:w="2108" w:type="dxa"/>
          <w:gridSpan w:val="3"/>
          <w:tcMar>
            <w:left w:w="0" w:type="dxa"/>
            <w:right w:w="0" w:type="dxa"/>
          </w:tcMar>
        </w:tcPr>
        <w:p w14:paraId="664B6CE2" w14:textId="77777777" w:rsidR="00B608D6" w:rsidRPr="00080086" w:rsidRDefault="00B608D6" w:rsidP="00A11456">
          <w:pPr>
            <w:pStyle w:val="Fuzeile"/>
            <w:ind w:left="-283" w:right="-142" w:firstLine="283"/>
            <w:rPr>
              <w:color w:val="000000" w:themeColor="text1"/>
              <w:sz w:val="14"/>
            </w:rPr>
          </w:pPr>
          <w:r w:rsidRPr="00080086">
            <w:rPr>
              <w:rFonts w:ascii="Arial Bold" w:hAnsi="Arial Bold"/>
              <w:b/>
              <w:color w:val="000000" w:themeColor="text1"/>
              <w:sz w:val="14"/>
            </w:rPr>
            <w:t>Amtsgericht Aachen, HRB 8716</w:t>
          </w:r>
        </w:p>
      </w:tc>
    </w:tr>
    <w:tr w:rsidR="002542B1" w:rsidRPr="00BE0088" w14:paraId="42BC2559" w14:textId="77777777">
      <w:trPr>
        <w:trHeight w:hRule="exact" w:val="198"/>
        <w:tblHeader/>
      </w:trPr>
      <w:tc>
        <w:tcPr>
          <w:tcW w:w="2179" w:type="dxa"/>
          <w:tcMar>
            <w:left w:w="0" w:type="dxa"/>
            <w:right w:w="0" w:type="dxa"/>
          </w:tcMar>
        </w:tcPr>
        <w:p w14:paraId="7F5849EF" w14:textId="77777777" w:rsidR="002542B1" w:rsidRPr="00BE0088" w:rsidRDefault="002542B1" w:rsidP="00A11456">
          <w:pPr>
            <w:rPr>
              <w:rFonts w:ascii="Arial" w:hAnsi="Arial"/>
              <w:color w:val="404040" w:themeColor="text1" w:themeTint="BF"/>
              <w:sz w:val="14"/>
            </w:rPr>
          </w:pPr>
          <w:r w:rsidRPr="00BE0088">
            <w:rPr>
              <w:rFonts w:ascii="Arial" w:hAnsi="Arial"/>
              <w:color w:val="404040" w:themeColor="text1" w:themeTint="BF"/>
              <w:sz w:val="14"/>
            </w:rPr>
            <w:t>Adenauerstr. 20 A4</w:t>
          </w:r>
        </w:p>
      </w:tc>
      <w:tc>
        <w:tcPr>
          <w:tcW w:w="2844" w:type="dxa"/>
          <w:tcMar>
            <w:left w:w="0" w:type="dxa"/>
            <w:right w:w="0" w:type="dxa"/>
          </w:tcMar>
        </w:tcPr>
        <w:p w14:paraId="79194DC8" w14:textId="77777777" w:rsidR="002542B1" w:rsidRPr="00E254C8" w:rsidRDefault="002542B1" w:rsidP="00A11456">
          <w:pPr>
            <w:rPr>
              <w:rFonts w:ascii="Arial" w:hAnsi="Arial"/>
              <w:color w:val="404040" w:themeColor="text1" w:themeTint="BF"/>
              <w:sz w:val="14"/>
            </w:rPr>
          </w:pPr>
          <w:r w:rsidRPr="00BE0088">
            <w:rPr>
              <w:rFonts w:ascii="Arial" w:hAnsi="Arial"/>
              <w:color w:val="404040" w:themeColor="text1" w:themeTint="BF"/>
              <w:sz w:val="14"/>
            </w:rPr>
            <w:t xml:space="preserve">Dr.-Ing. </w:t>
          </w:r>
          <w:r w:rsidR="009E0024">
            <w:rPr>
              <w:rFonts w:ascii="Arial" w:hAnsi="Arial"/>
              <w:color w:val="404040" w:themeColor="text1" w:themeTint="BF"/>
              <w:sz w:val="14"/>
            </w:rPr>
            <w:t>Oliver Lemmer</w:t>
          </w:r>
          <w:r w:rsidRPr="00BE0088">
            <w:rPr>
              <w:rFonts w:ascii="Arial" w:hAnsi="Arial"/>
              <w:color w:val="404040" w:themeColor="text1" w:themeTint="BF"/>
              <w:sz w:val="14"/>
            </w:rPr>
            <w:t xml:space="preserve"> (Vors</w:t>
          </w:r>
          <w:r>
            <w:rPr>
              <w:rFonts w:ascii="Arial" w:hAnsi="Arial"/>
              <w:color w:val="404040" w:themeColor="text1" w:themeTint="BF"/>
              <w:sz w:val="14"/>
            </w:rPr>
            <w:t>.</w:t>
          </w:r>
          <w:r w:rsidRPr="00BE0088">
            <w:rPr>
              <w:rFonts w:ascii="Arial" w:hAnsi="Arial"/>
              <w:color w:val="404040" w:themeColor="text1" w:themeTint="BF"/>
              <w:sz w:val="14"/>
            </w:rPr>
            <w:t>)</w:t>
          </w:r>
        </w:p>
      </w:tc>
      <w:tc>
        <w:tcPr>
          <w:tcW w:w="435" w:type="dxa"/>
          <w:gridSpan w:val="4"/>
          <w:tcMar>
            <w:left w:w="0" w:type="dxa"/>
            <w:right w:w="0" w:type="dxa"/>
          </w:tcMar>
        </w:tcPr>
        <w:p w14:paraId="5AC9EA84" w14:textId="77777777" w:rsidR="002542B1" w:rsidRPr="00E254C8" w:rsidRDefault="002542B1" w:rsidP="00C00B60">
          <w:pPr>
            <w:pStyle w:val="Fuzeile"/>
            <w:ind w:left="4" w:right="-5241" w:firstLine="3"/>
            <w:rPr>
              <w:rFonts w:ascii="Arial" w:hAnsi="Arial"/>
              <w:color w:val="404040" w:themeColor="text1" w:themeTint="BF"/>
              <w:sz w:val="14"/>
            </w:rPr>
          </w:pPr>
          <w:r w:rsidRPr="00E254C8">
            <w:rPr>
              <w:rFonts w:ascii="Arial" w:hAnsi="Arial"/>
              <w:color w:val="404040" w:themeColor="text1" w:themeTint="BF"/>
              <w:sz w:val="14"/>
            </w:rPr>
            <w:t>IBAN</w:t>
          </w:r>
        </w:p>
      </w:tc>
      <w:tc>
        <w:tcPr>
          <w:tcW w:w="2068" w:type="dxa"/>
          <w:gridSpan w:val="2"/>
          <w:tcMar>
            <w:left w:w="0" w:type="dxa"/>
            <w:right w:w="0" w:type="dxa"/>
          </w:tcMar>
        </w:tcPr>
        <w:p w14:paraId="0F36A359" w14:textId="77777777" w:rsidR="002542B1" w:rsidRPr="00BE0088" w:rsidRDefault="002542B1" w:rsidP="00C00B60">
          <w:pPr>
            <w:pStyle w:val="Fuzeile"/>
            <w:ind w:right="-5241"/>
            <w:rPr>
              <w:rFonts w:ascii="Arial" w:hAnsi="Arial"/>
              <w:color w:val="404040" w:themeColor="text1" w:themeTint="BF"/>
              <w:sz w:val="14"/>
            </w:rPr>
          </w:pPr>
          <w:r w:rsidRPr="00BE0088">
            <w:rPr>
              <w:rFonts w:ascii="Arial" w:hAnsi="Arial"/>
              <w:color w:val="404040" w:themeColor="text1" w:themeTint="BF"/>
              <w:sz w:val="14"/>
            </w:rPr>
            <w:t>DE20 3904 0013 0120 2001 00</w:t>
          </w:r>
        </w:p>
      </w:tc>
      <w:tc>
        <w:tcPr>
          <w:tcW w:w="709" w:type="dxa"/>
          <w:gridSpan w:val="2"/>
        </w:tcPr>
        <w:p w14:paraId="3E253532" w14:textId="77777777" w:rsidR="002542B1" w:rsidRPr="00BE0088" w:rsidRDefault="002542B1" w:rsidP="00A11456">
          <w:pPr>
            <w:ind w:left="-113"/>
            <w:rPr>
              <w:rFonts w:ascii="Arial" w:hAnsi="Arial"/>
              <w:color w:val="404040" w:themeColor="text1" w:themeTint="BF"/>
              <w:sz w:val="14"/>
            </w:rPr>
          </w:pPr>
          <w:proofErr w:type="spellStart"/>
          <w:r w:rsidRPr="00E254C8">
            <w:rPr>
              <w:rFonts w:ascii="Arial" w:hAnsi="Arial"/>
              <w:color w:val="404040" w:themeColor="text1" w:themeTint="BF"/>
              <w:sz w:val="14"/>
            </w:rPr>
            <w:t>Ust</w:t>
          </w:r>
          <w:proofErr w:type="spellEnd"/>
          <w:r w:rsidRPr="00E254C8">
            <w:rPr>
              <w:rFonts w:ascii="Arial" w:hAnsi="Arial"/>
              <w:color w:val="404040" w:themeColor="text1" w:themeTint="BF"/>
              <w:sz w:val="14"/>
            </w:rPr>
            <w:t>.-</w:t>
          </w:r>
          <w:proofErr w:type="spellStart"/>
          <w:r w:rsidRPr="00E254C8">
            <w:rPr>
              <w:rFonts w:ascii="Arial" w:hAnsi="Arial"/>
              <w:color w:val="404040" w:themeColor="text1" w:themeTint="BF"/>
              <w:sz w:val="14"/>
            </w:rPr>
            <w:t>IdNr</w:t>
          </w:r>
          <w:proofErr w:type="spellEnd"/>
        </w:p>
      </w:tc>
      <w:tc>
        <w:tcPr>
          <w:tcW w:w="2373" w:type="dxa"/>
          <w:gridSpan w:val="2"/>
        </w:tcPr>
        <w:p w14:paraId="34768AEB" w14:textId="77777777" w:rsidR="002542B1" w:rsidRPr="00BE0088" w:rsidRDefault="002542B1" w:rsidP="00A11456">
          <w:pPr>
            <w:ind w:left="-108"/>
            <w:rPr>
              <w:rFonts w:ascii="Arial" w:hAnsi="Arial"/>
              <w:color w:val="404040" w:themeColor="text1" w:themeTint="BF"/>
              <w:sz w:val="14"/>
            </w:rPr>
          </w:pPr>
          <w:r w:rsidRPr="00BE0088">
            <w:rPr>
              <w:rFonts w:ascii="Arial" w:hAnsi="Arial"/>
              <w:color w:val="404040" w:themeColor="text1" w:themeTint="BF"/>
              <w:sz w:val="14"/>
            </w:rPr>
            <w:t>DE 121 679 182</w:t>
          </w:r>
        </w:p>
      </w:tc>
    </w:tr>
    <w:tr w:rsidR="002542B1" w:rsidRPr="00BE0088" w14:paraId="69DA140F" w14:textId="77777777">
      <w:trPr>
        <w:trHeight w:hRule="exact" w:val="198"/>
        <w:tblHeader/>
      </w:trPr>
      <w:tc>
        <w:tcPr>
          <w:tcW w:w="2179" w:type="dxa"/>
          <w:tcMar>
            <w:left w:w="0" w:type="dxa"/>
            <w:right w:w="0" w:type="dxa"/>
          </w:tcMar>
        </w:tcPr>
        <w:p w14:paraId="46F1A837" w14:textId="77777777" w:rsidR="002542B1" w:rsidRPr="00BE0088" w:rsidRDefault="002542B1" w:rsidP="00A11456">
          <w:pPr>
            <w:rPr>
              <w:rFonts w:ascii="Arial" w:hAnsi="Arial"/>
              <w:color w:val="404040" w:themeColor="text1" w:themeTint="BF"/>
              <w:sz w:val="14"/>
            </w:rPr>
          </w:pPr>
          <w:r w:rsidRPr="00BE0088">
            <w:rPr>
              <w:rFonts w:ascii="Arial" w:hAnsi="Arial"/>
              <w:color w:val="404040" w:themeColor="text1" w:themeTint="BF"/>
              <w:sz w:val="14"/>
            </w:rPr>
            <w:t>52146 Würselen</w:t>
          </w:r>
        </w:p>
      </w:tc>
      <w:tc>
        <w:tcPr>
          <w:tcW w:w="2844" w:type="dxa"/>
          <w:tcMar>
            <w:left w:w="0" w:type="dxa"/>
            <w:right w:w="0" w:type="dxa"/>
          </w:tcMar>
        </w:tcPr>
        <w:p w14:paraId="3FCF1A80" w14:textId="77777777" w:rsidR="002542B1" w:rsidRPr="00E254C8" w:rsidRDefault="009E0024" w:rsidP="00A11456">
          <w:pPr>
            <w:pStyle w:val="Fuzeile"/>
            <w:rPr>
              <w:rFonts w:ascii="Arial" w:hAnsi="Arial"/>
              <w:color w:val="404040" w:themeColor="text1" w:themeTint="BF"/>
              <w:sz w:val="14"/>
            </w:rPr>
          </w:pPr>
          <w:r>
            <w:rPr>
              <w:rFonts w:ascii="Arial" w:hAnsi="Arial"/>
              <w:color w:val="404040" w:themeColor="text1" w:themeTint="BF"/>
              <w:sz w:val="14"/>
            </w:rPr>
            <w:t>Bernd Hermeler</w:t>
          </w:r>
        </w:p>
      </w:tc>
      <w:tc>
        <w:tcPr>
          <w:tcW w:w="435" w:type="dxa"/>
          <w:gridSpan w:val="4"/>
          <w:tcMar>
            <w:left w:w="0" w:type="dxa"/>
            <w:right w:w="0" w:type="dxa"/>
          </w:tcMar>
        </w:tcPr>
        <w:p w14:paraId="07387626" w14:textId="77777777" w:rsidR="002542B1" w:rsidRPr="00E254C8" w:rsidRDefault="002542B1" w:rsidP="00B46E59">
          <w:pPr>
            <w:pStyle w:val="Fuzeile"/>
            <w:ind w:left="4" w:right="-5241" w:firstLine="3"/>
            <w:rPr>
              <w:rFonts w:ascii="Arial" w:hAnsi="Arial"/>
              <w:color w:val="404040" w:themeColor="text1" w:themeTint="BF"/>
              <w:sz w:val="14"/>
            </w:rPr>
          </w:pPr>
          <w:r w:rsidRPr="00E254C8">
            <w:rPr>
              <w:rFonts w:ascii="Arial" w:hAnsi="Arial"/>
              <w:color w:val="404040" w:themeColor="text1" w:themeTint="BF"/>
              <w:sz w:val="14"/>
            </w:rPr>
            <w:t>BIC</w:t>
          </w:r>
        </w:p>
      </w:tc>
      <w:tc>
        <w:tcPr>
          <w:tcW w:w="2068" w:type="dxa"/>
          <w:gridSpan w:val="2"/>
          <w:tcMar>
            <w:left w:w="0" w:type="dxa"/>
            <w:right w:w="0" w:type="dxa"/>
          </w:tcMar>
        </w:tcPr>
        <w:p w14:paraId="1C193486" w14:textId="77777777" w:rsidR="002542B1" w:rsidRPr="00BE0088" w:rsidRDefault="002542B1" w:rsidP="00B46E59">
          <w:pPr>
            <w:pStyle w:val="Fuzeile"/>
            <w:ind w:right="-5241"/>
            <w:rPr>
              <w:rFonts w:ascii="Arial" w:hAnsi="Arial"/>
              <w:color w:val="404040" w:themeColor="text1" w:themeTint="BF"/>
              <w:sz w:val="14"/>
            </w:rPr>
          </w:pPr>
          <w:r w:rsidRPr="00BE0088">
            <w:rPr>
              <w:rFonts w:ascii="Arial" w:hAnsi="Arial"/>
              <w:color w:val="404040" w:themeColor="text1" w:themeTint="BF"/>
              <w:sz w:val="14"/>
            </w:rPr>
            <w:t>COBADEFF</w:t>
          </w:r>
        </w:p>
      </w:tc>
      <w:tc>
        <w:tcPr>
          <w:tcW w:w="709" w:type="dxa"/>
          <w:gridSpan w:val="2"/>
        </w:tcPr>
        <w:p w14:paraId="0E00AC4F" w14:textId="77777777" w:rsidR="002542B1" w:rsidRPr="00E254C8" w:rsidRDefault="002542B1" w:rsidP="00A11456">
          <w:pPr>
            <w:pStyle w:val="Fuzeile"/>
            <w:ind w:left="-113"/>
            <w:rPr>
              <w:rFonts w:ascii="Arial" w:hAnsi="Arial"/>
              <w:color w:val="404040" w:themeColor="text1" w:themeTint="BF"/>
              <w:sz w:val="14"/>
            </w:rPr>
          </w:pPr>
          <w:r w:rsidRPr="00E254C8">
            <w:rPr>
              <w:rFonts w:ascii="Arial" w:hAnsi="Arial"/>
              <w:color w:val="404040" w:themeColor="text1" w:themeTint="BF"/>
              <w:sz w:val="14"/>
            </w:rPr>
            <w:t>St.-</w:t>
          </w:r>
          <w:proofErr w:type="spellStart"/>
          <w:r w:rsidRPr="00E254C8">
            <w:rPr>
              <w:rFonts w:ascii="Arial" w:hAnsi="Arial"/>
              <w:color w:val="404040" w:themeColor="text1" w:themeTint="BF"/>
              <w:sz w:val="14"/>
            </w:rPr>
            <w:t>Nr</w:t>
          </w:r>
          <w:proofErr w:type="spellEnd"/>
        </w:p>
      </w:tc>
      <w:tc>
        <w:tcPr>
          <w:tcW w:w="2373" w:type="dxa"/>
          <w:gridSpan w:val="2"/>
        </w:tcPr>
        <w:p w14:paraId="4ADF0BF2" w14:textId="77777777" w:rsidR="002542B1" w:rsidRPr="00BE0088" w:rsidRDefault="002542B1" w:rsidP="00A11456">
          <w:pPr>
            <w:pStyle w:val="Fuzeile"/>
            <w:ind w:left="-108"/>
            <w:rPr>
              <w:rFonts w:ascii="Arial" w:hAnsi="Arial"/>
              <w:color w:val="404040" w:themeColor="text1" w:themeTint="BF"/>
              <w:sz w:val="14"/>
            </w:rPr>
          </w:pPr>
          <w:r w:rsidRPr="00BE0088">
            <w:rPr>
              <w:rFonts w:ascii="Arial" w:hAnsi="Arial"/>
              <w:color w:val="404040" w:themeColor="text1" w:themeTint="BF"/>
              <w:sz w:val="14"/>
            </w:rPr>
            <w:t>202/</w:t>
          </w:r>
          <w:r w:rsidR="002F5099">
            <w:rPr>
              <w:rFonts w:ascii="Arial" w:hAnsi="Arial"/>
              <w:color w:val="404040" w:themeColor="text1" w:themeTint="BF"/>
              <w:sz w:val="14"/>
            </w:rPr>
            <w:t>5770/1512</w:t>
          </w:r>
        </w:p>
      </w:tc>
    </w:tr>
    <w:tr w:rsidR="002542B1" w:rsidRPr="00BE0088" w14:paraId="3584686D" w14:textId="77777777">
      <w:trPr>
        <w:gridAfter w:val="3"/>
        <w:wAfter w:w="3030" w:type="dxa"/>
        <w:trHeight w:hRule="exact" w:val="198"/>
        <w:tblHeader/>
      </w:trPr>
      <w:tc>
        <w:tcPr>
          <w:tcW w:w="2179" w:type="dxa"/>
          <w:tcMar>
            <w:left w:w="0" w:type="dxa"/>
            <w:right w:w="0" w:type="dxa"/>
          </w:tcMar>
        </w:tcPr>
        <w:p w14:paraId="6E4078C9" w14:textId="77777777" w:rsidR="002542B1" w:rsidRPr="00BE0088" w:rsidRDefault="002542B1" w:rsidP="00A11456">
          <w:pPr>
            <w:rPr>
              <w:rFonts w:ascii="Arial" w:hAnsi="Arial"/>
              <w:color w:val="404040" w:themeColor="text1" w:themeTint="BF"/>
              <w:sz w:val="14"/>
            </w:rPr>
          </w:pPr>
          <w:r w:rsidRPr="00BE0088">
            <w:rPr>
              <w:rFonts w:ascii="Arial" w:hAnsi="Arial"/>
              <w:color w:val="404040" w:themeColor="text1" w:themeTint="BF"/>
              <w:sz w:val="14"/>
            </w:rPr>
            <w:t>Tel.: + 49 (0) 2405 - 44 70 - 100</w:t>
          </w:r>
        </w:p>
      </w:tc>
      <w:tc>
        <w:tcPr>
          <w:tcW w:w="2844" w:type="dxa"/>
          <w:tcMar>
            <w:left w:w="0" w:type="dxa"/>
            <w:right w:w="0" w:type="dxa"/>
          </w:tcMar>
        </w:tcPr>
        <w:p w14:paraId="3A66A218" w14:textId="77777777" w:rsidR="002542B1" w:rsidRPr="00840988" w:rsidRDefault="00A50882" w:rsidP="00A11456">
          <w:pPr>
            <w:pStyle w:val="Fuzeile"/>
            <w:rPr>
              <w:rFonts w:ascii="Arial" w:hAnsi="Arial"/>
              <w:color w:val="000000" w:themeColor="text1"/>
              <w:sz w:val="14"/>
            </w:rPr>
          </w:pPr>
          <w:r w:rsidRPr="00B86E5C">
            <w:rPr>
              <w:rFonts w:ascii="Arial" w:hAnsi="Arial"/>
              <w:color w:val="404040" w:themeColor="text1" w:themeTint="BF"/>
              <w:sz w:val="14"/>
            </w:rPr>
            <w:t>Dr.-Ing. Beate Hüttermann</w:t>
          </w:r>
        </w:p>
      </w:tc>
      <w:tc>
        <w:tcPr>
          <w:tcW w:w="435" w:type="dxa"/>
          <w:gridSpan w:val="4"/>
          <w:tcMar>
            <w:left w:w="0" w:type="dxa"/>
            <w:right w:w="0" w:type="dxa"/>
          </w:tcMar>
        </w:tcPr>
        <w:p w14:paraId="0E653BED" w14:textId="77777777" w:rsidR="002542B1" w:rsidRPr="00E254C8" w:rsidRDefault="002542B1" w:rsidP="00A11456">
          <w:pPr>
            <w:pStyle w:val="Fuzeile"/>
            <w:ind w:left="4" w:right="-5241" w:firstLine="3"/>
            <w:rPr>
              <w:rFonts w:ascii="Arial" w:hAnsi="Arial"/>
              <w:color w:val="404040" w:themeColor="text1" w:themeTint="BF"/>
              <w:sz w:val="14"/>
            </w:rPr>
          </w:pPr>
        </w:p>
      </w:tc>
      <w:tc>
        <w:tcPr>
          <w:tcW w:w="2120" w:type="dxa"/>
          <w:gridSpan w:val="3"/>
          <w:tcMar>
            <w:left w:w="0" w:type="dxa"/>
            <w:right w:w="0" w:type="dxa"/>
          </w:tcMar>
        </w:tcPr>
        <w:p w14:paraId="5CB8B854" w14:textId="77777777" w:rsidR="002542B1" w:rsidRPr="00BE0088" w:rsidRDefault="002542B1" w:rsidP="00A11456">
          <w:pPr>
            <w:pStyle w:val="Fuzeile"/>
            <w:ind w:right="-5241"/>
            <w:rPr>
              <w:rFonts w:ascii="Arial" w:hAnsi="Arial"/>
              <w:color w:val="404040" w:themeColor="text1" w:themeTint="BF"/>
              <w:sz w:val="14"/>
            </w:rPr>
          </w:pPr>
        </w:p>
      </w:tc>
    </w:tr>
    <w:tr w:rsidR="002542B1" w:rsidRPr="00BE0088" w14:paraId="61C7A135" w14:textId="77777777">
      <w:trPr>
        <w:gridAfter w:val="3"/>
        <w:wAfter w:w="3030" w:type="dxa"/>
        <w:trHeight w:hRule="exact" w:val="198"/>
        <w:tblHeader/>
      </w:trPr>
      <w:tc>
        <w:tcPr>
          <w:tcW w:w="2179" w:type="dxa"/>
          <w:tcMar>
            <w:left w:w="0" w:type="dxa"/>
            <w:right w:w="0" w:type="dxa"/>
          </w:tcMar>
        </w:tcPr>
        <w:p w14:paraId="33A6E561" w14:textId="77777777" w:rsidR="002542B1" w:rsidRPr="00BE0088" w:rsidRDefault="002542B1" w:rsidP="00A11456">
          <w:pPr>
            <w:rPr>
              <w:rFonts w:ascii="Arial" w:hAnsi="Arial"/>
              <w:color w:val="404040" w:themeColor="text1" w:themeTint="BF"/>
              <w:sz w:val="14"/>
            </w:rPr>
          </w:pPr>
          <w:r w:rsidRPr="00BE0088">
            <w:rPr>
              <w:rFonts w:ascii="Arial" w:hAnsi="Arial"/>
              <w:color w:val="404040" w:themeColor="text1" w:themeTint="BF"/>
              <w:sz w:val="14"/>
            </w:rPr>
            <w:t>Fax: + 49 (0) 2405 - 44 70 - 399</w:t>
          </w:r>
        </w:p>
      </w:tc>
      <w:tc>
        <w:tcPr>
          <w:tcW w:w="2844" w:type="dxa"/>
          <w:tcMar>
            <w:left w:w="0" w:type="dxa"/>
            <w:right w:w="0" w:type="dxa"/>
          </w:tcMar>
        </w:tcPr>
        <w:p w14:paraId="24BA9487" w14:textId="77777777" w:rsidR="002542B1" w:rsidRPr="00BE0088" w:rsidRDefault="00840988" w:rsidP="00BA352E">
          <w:pPr>
            <w:pStyle w:val="Fuzeile"/>
            <w:rPr>
              <w:rFonts w:ascii="Arial" w:hAnsi="Arial"/>
              <w:color w:val="404040" w:themeColor="text1" w:themeTint="BF"/>
              <w:sz w:val="14"/>
            </w:rPr>
          </w:pPr>
          <w:r w:rsidRPr="00080086">
            <w:rPr>
              <w:rFonts w:ascii="Arial" w:hAnsi="Arial"/>
              <w:b/>
              <w:color w:val="000000" w:themeColor="text1"/>
              <w:sz w:val="14"/>
            </w:rPr>
            <w:t>Aufsichtsrat</w:t>
          </w:r>
        </w:p>
      </w:tc>
      <w:tc>
        <w:tcPr>
          <w:tcW w:w="435" w:type="dxa"/>
          <w:gridSpan w:val="4"/>
          <w:tcMar>
            <w:left w:w="0" w:type="dxa"/>
            <w:right w:w="0" w:type="dxa"/>
          </w:tcMar>
        </w:tcPr>
        <w:p w14:paraId="24E0D42A" w14:textId="77777777" w:rsidR="002542B1" w:rsidRPr="00E254C8" w:rsidRDefault="002542B1" w:rsidP="00A11456">
          <w:pPr>
            <w:pStyle w:val="Fuzeile"/>
            <w:ind w:left="4" w:right="-5241" w:firstLine="3"/>
            <w:rPr>
              <w:rFonts w:ascii="Arial" w:hAnsi="Arial"/>
              <w:color w:val="404040" w:themeColor="text1" w:themeTint="BF"/>
              <w:sz w:val="14"/>
            </w:rPr>
          </w:pPr>
        </w:p>
      </w:tc>
      <w:tc>
        <w:tcPr>
          <w:tcW w:w="2120" w:type="dxa"/>
          <w:gridSpan w:val="3"/>
          <w:tcMar>
            <w:left w:w="0" w:type="dxa"/>
            <w:right w:w="0" w:type="dxa"/>
          </w:tcMar>
        </w:tcPr>
        <w:p w14:paraId="60380FEB" w14:textId="77777777" w:rsidR="002542B1" w:rsidRPr="00BE0088" w:rsidRDefault="002542B1" w:rsidP="00A11456">
          <w:pPr>
            <w:pStyle w:val="Fuzeile"/>
            <w:ind w:right="-5241"/>
            <w:rPr>
              <w:rFonts w:ascii="Arial" w:hAnsi="Arial"/>
              <w:color w:val="404040" w:themeColor="text1" w:themeTint="BF"/>
              <w:sz w:val="14"/>
            </w:rPr>
          </w:pPr>
        </w:p>
      </w:tc>
    </w:tr>
    <w:tr w:rsidR="002542B1" w:rsidRPr="00BE0088" w14:paraId="6D7427C9" w14:textId="77777777">
      <w:trPr>
        <w:gridAfter w:val="5"/>
        <w:wAfter w:w="5078" w:type="dxa"/>
        <w:trHeight w:hRule="exact" w:val="198"/>
        <w:tblHeader/>
      </w:trPr>
      <w:tc>
        <w:tcPr>
          <w:tcW w:w="2179" w:type="dxa"/>
          <w:tcMar>
            <w:left w:w="0" w:type="dxa"/>
            <w:right w:w="0" w:type="dxa"/>
          </w:tcMar>
        </w:tcPr>
        <w:p w14:paraId="42804B3D" w14:textId="77777777" w:rsidR="002542B1" w:rsidRPr="00BE0088" w:rsidRDefault="002542B1" w:rsidP="00A11456">
          <w:pPr>
            <w:rPr>
              <w:rFonts w:ascii="Arial" w:hAnsi="Arial"/>
              <w:color w:val="404040" w:themeColor="text1" w:themeTint="BF"/>
              <w:sz w:val="14"/>
            </w:rPr>
          </w:pPr>
          <w:r w:rsidRPr="00BE0088">
            <w:rPr>
              <w:rFonts w:ascii="Arial" w:hAnsi="Arial"/>
              <w:color w:val="404040" w:themeColor="text1" w:themeTint="BF"/>
              <w:sz w:val="14"/>
            </w:rPr>
            <w:t>E-Mail: info@cemecon.de</w:t>
          </w:r>
        </w:p>
      </w:tc>
      <w:tc>
        <w:tcPr>
          <w:tcW w:w="2902" w:type="dxa"/>
          <w:gridSpan w:val="3"/>
          <w:tcMar>
            <w:left w:w="0" w:type="dxa"/>
            <w:right w:w="0" w:type="dxa"/>
          </w:tcMar>
        </w:tcPr>
        <w:p w14:paraId="4ED34CF5" w14:textId="77777777" w:rsidR="002542B1" w:rsidRPr="00BE0088" w:rsidRDefault="009E0024" w:rsidP="003F21CB">
          <w:pPr>
            <w:pStyle w:val="Fuzeile"/>
            <w:rPr>
              <w:sz w:val="14"/>
            </w:rPr>
          </w:pPr>
          <w:r>
            <w:rPr>
              <w:rFonts w:ascii="Arial" w:hAnsi="Arial"/>
              <w:color w:val="404040" w:themeColor="text1" w:themeTint="BF"/>
              <w:sz w:val="14"/>
            </w:rPr>
            <w:t>Dr.-Ing. Antonius Leyendecker</w:t>
          </w:r>
          <w:r w:rsidR="00840988">
            <w:rPr>
              <w:rFonts w:ascii="Arial" w:hAnsi="Arial"/>
              <w:color w:val="404040" w:themeColor="text1" w:themeTint="BF"/>
              <w:sz w:val="14"/>
            </w:rPr>
            <w:t xml:space="preserve"> </w:t>
          </w:r>
          <w:r w:rsidR="00840988" w:rsidRPr="00BE0088">
            <w:rPr>
              <w:rFonts w:ascii="Arial" w:hAnsi="Arial"/>
              <w:color w:val="404040" w:themeColor="text1" w:themeTint="BF"/>
              <w:sz w:val="14"/>
            </w:rPr>
            <w:t>(Vor</w:t>
          </w:r>
          <w:r w:rsidR="00840988">
            <w:rPr>
              <w:rFonts w:ascii="Arial" w:hAnsi="Arial"/>
              <w:color w:val="404040" w:themeColor="text1" w:themeTint="BF"/>
              <w:sz w:val="14"/>
            </w:rPr>
            <w:t>s.</w:t>
          </w:r>
          <w:r w:rsidR="00840988" w:rsidRPr="00BE0088">
            <w:rPr>
              <w:rFonts w:ascii="Arial" w:hAnsi="Arial"/>
              <w:color w:val="404040" w:themeColor="text1" w:themeTint="BF"/>
              <w:sz w:val="14"/>
            </w:rPr>
            <w:t>)</w:t>
          </w:r>
        </w:p>
      </w:tc>
      <w:tc>
        <w:tcPr>
          <w:tcW w:w="20" w:type="dxa"/>
          <w:tcMar>
            <w:left w:w="0" w:type="dxa"/>
            <w:right w:w="0" w:type="dxa"/>
          </w:tcMar>
        </w:tcPr>
        <w:p w14:paraId="1B3C3F21" w14:textId="77777777" w:rsidR="002542B1" w:rsidRPr="00BE0088" w:rsidRDefault="002542B1" w:rsidP="00A11456">
          <w:pPr>
            <w:pStyle w:val="Fuzeile"/>
            <w:rPr>
              <w:sz w:val="14"/>
            </w:rPr>
          </w:pPr>
        </w:p>
      </w:tc>
      <w:tc>
        <w:tcPr>
          <w:tcW w:w="429" w:type="dxa"/>
          <w:gridSpan w:val="2"/>
        </w:tcPr>
        <w:p w14:paraId="714E8C95" w14:textId="77777777" w:rsidR="002542B1" w:rsidRPr="00BE0088" w:rsidRDefault="002542B1" w:rsidP="00A11456">
          <w:pPr>
            <w:pStyle w:val="Fuzeile"/>
            <w:rPr>
              <w:sz w:val="14"/>
            </w:rPr>
          </w:pPr>
        </w:p>
      </w:tc>
    </w:tr>
    <w:tr w:rsidR="002542B1" w:rsidRPr="00BE0088" w14:paraId="66B4C91E" w14:textId="77777777" w:rsidTr="00B11B39">
      <w:trPr>
        <w:gridAfter w:val="9"/>
        <w:wAfter w:w="5571" w:type="dxa"/>
        <w:trHeight w:hRule="exact" w:val="198"/>
        <w:tblHeader/>
      </w:trPr>
      <w:tc>
        <w:tcPr>
          <w:tcW w:w="2176" w:type="dxa"/>
          <w:tcMar>
            <w:left w:w="0" w:type="dxa"/>
            <w:right w:w="0" w:type="dxa"/>
          </w:tcMar>
        </w:tcPr>
        <w:p w14:paraId="1C274D5F" w14:textId="77777777" w:rsidR="002542B1" w:rsidRPr="00BE0088" w:rsidRDefault="002542B1" w:rsidP="00A11456">
          <w:pPr>
            <w:rPr>
              <w:rFonts w:ascii="Arial" w:hAnsi="Arial"/>
              <w:color w:val="404040" w:themeColor="text1" w:themeTint="BF"/>
              <w:sz w:val="14"/>
            </w:rPr>
          </w:pPr>
          <w:r w:rsidRPr="00BE0088">
            <w:rPr>
              <w:rFonts w:ascii="Arial" w:hAnsi="Arial"/>
              <w:color w:val="404040" w:themeColor="text1" w:themeTint="BF"/>
              <w:sz w:val="14"/>
            </w:rPr>
            <w:t>Internet: www.cemecon.de</w:t>
          </w:r>
        </w:p>
      </w:tc>
      <w:tc>
        <w:tcPr>
          <w:tcW w:w="2840" w:type="dxa"/>
          <w:tcMar>
            <w:left w:w="0" w:type="dxa"/>
            <w:right w:w="0" w:type="dxa"/>
          </w:tcMar>
        </w:tcPr>
        <w:p w14:paraId="2ACFF906" w14:textId="77777777" w:rsidR="002542B1" w:rsidRPr="00BE0088" w:rsidRDefault="002542B1" w:rsidP="00A11456">
          <w:pPr>
            <w:pStyle w:val="Fuzeile"/>
            <w:tabs>
              <w:tab w:val="clear" w:pos="4536"/>
              <w:tab w:val="center" w:pos="2834"/>
            </w:tabs>
            <w:rPr>
              <w:sz w:val="14"/>
            </w:rPr>
          </w:pPr>
        </w:p>
      </w:tc>
      <w:tc>
        <w:tcPr>
          <w:tcW w:w="21" w:type="dxa"/>
          <w:tcMar>
            <w:left w:w="0" w:type="dxa"/>
            <w:right w:w="0" w:type="dxa"/>
          </w:tcMar>
        </w:tcPr>
        <w:p w14:paraId="079127E9" w14:textId="77777777" w:rsidR="002542B1" w:rsidRPr="00BE0088" w:rsidRDefault="002542B1" w:rsidP="00A11456">
          <w:pPr>
            <w:pStyle w:val="Fuzeile"/>
            <w:rPr>
              <w:sz w:val="14"/>
            </w:rPr>
          </w:pPr>
        </w:p>
      </w:tc>
    </w:tr>
  </w:tbl>
  <w:p w14:paraId="40947BEF" w14:textId="77777777" w:rsidR="00B608D6" w:rsidRPr="00BE0088" w:rsidRDefault="001E2987" w:rsidP="00B608D6">
    <w:pPr>
      <w:pStyle w:val="Fuzeile"/>
      <w:rPr>
        <w:sz w:val="14"/>
      </w:rPr>
    </w:pPr>
    <w:r>
      <w:rPr>
        <w:rFonts w:ascii="Arial" w:hAnsi="Arial"/>
        <w:b/>
        <w:noProof/>
        <w:color w:val="1064B3"/>
        <w:sz w:val="14"/>
        <w:lang w:eastAsia="de-DE"/>
      </w:rPr>
      <mc:AlternateContent>
        <mc:Choice Requires="wps">
          <w:drawing>
            <wp:anchor distT="4294967295" distB="4294967295" distL="114300" distR="114300" simplePos="0" relativeHeight="251681792" behindDoc="0" locked="0" layoutInCell="1" allowOverlap="1" wp14:anchorId="05E65F05" wp14:editId="71D80786">
              <wp:simplePos x="0" y="0"/>
              <wp:positionH relativeFrom="column">
                <wp:posOffset>0</wp:posOffset>
              </wp:positionH>
              <wp:positionV relativeFrom="paragraph">
                <wp:posOffset>-967106</wp:posOffset>
              </wp:positionV>
              <wp:extent cx="6120130" cy="0"/>
              <wp:effectExtent l="0" t="0" r="13970" b="19050"/>
              <wp:wrapNone/>
              <wp:docPr id="6"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straightConnector1">
                        <a:avLst/>
                      </a:prstGeom>
                      <a:noFill/>
                      <a:ln w="9525">
                        <a:solidFill>
                          <a:srgbClr val="1064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4CFB058" id="_x0000_t32" coordsize="21600,21600" o:spt="32" o:oned="t" path="m,l21600,21600e" filled="f">
              <v:path arrowok="t" fillok="f" o:connecttype="none"/>
              <o:lock v:ext="edit" shapetype="t"/>
            </v:shapetype>
            <v:shape id="AutoShape 44" o:spid="_x0000_s1026" type="#_x0000_t32" style="position:absolute;margin-left:0;margin-top:-76.15pt;width:481.9pt;height:0;z-index:2516817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" strokecolor="#1064ad"/>
          </w:pict>
        </mc:Fallback>
      </mc:AlternateContent>
    </w:r>
  </w:p>
  <w:p w14:paraId="1B635937" w14:textId="77777777" w:rsidR="00B608D6" w:rsidRDefault="00B608D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3501C1" w14:textId="77777777" w:rsidR="006B77D5" w:rsidRDefault="006B77D5" w:rsidP="00820C32">
      <w:r>
        <w:separator/>
      </w:r>
    </w:p>
  </w:footnote>
  <w:footnote w:type="continuationSeparator" w:id="0">
    <w:p w14:paraId="638EBE70" w14:textId="77777777" w:rsidR="006B77D5" w:rsidRDefault="006B77D5" w:rsidP="00820C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12B0DD" w14:textId="77777777" w:rsidR="00F31616" w:rsidRDefault="00F3161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F50A8C" w14:textId="77777777" w:rsidR="00D33288" w:rsidRPr="00CA7850" w:rsidRDefault="00D33288" w:rsidP="00CA7850">
    <w:pPr>
      <w:pStyle w:val="Kopfzeile"/>
    </w:pPr>
    <w:r>
      <w:rPr>
        <w:noProof/>
        <w:lang w:eastAsia="de-DE"/>
      </w:rPr>
      <w:drawing>
        <wp:anchor distT="0" distB="0" distL="114300" distR="114300" simplePos="0" relativeHeight="251675648" behindDoc="1" locked="0" layoutInCell="1" allowOverlap="1" wp14:anchorId="487EEAB4" wp14:editId="47FEDC46">
          <wp:simplePos x="0" y="0"/>
          <wp:positionH relativeFrom="column">
            <wp:posOffset>4690745</wp:posOffset>
          </wp:positionH>
          <wp:positionV relativeFrom="paragraph">
            <wp:posOffset>205105</wp:posOffset>
          </wp:positionV>
          <wp:extent cx="1438275" cy="762000"/>
          <wp:effectExtent l="19050" t="0" r="9525" b="0"/>
          <wp:wrapNone/>
          <wp:docPr id="38" name="Bild 38" descr="CemeCon_Logo_neuerClaim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CemeCon_Logo_neuerClaim_RGB"/>
                  <pic:cNvPicPr>
                    <a:picLocks noChangeAspect="1" noChangeArrowheads="1"/>
                  </pic:cNvPicPr>
                </pic:nvPicPr>
                <pic:blipFill>
                  <a:blip r:embed="rId1"/>
                  <a:stretch>
                    <a:fillRect/>
                  </a:stretch>
                </pic:blipFill>
                <pic:spPr bwMode="auto">
                  <a:xfrm>
                    <a:off x="0" y="0"/>
                    <a:ext cx="1438275" cy="762000"/>
                  </a:xfrm>
                  <a:prstGeom prst="rect">
                    <a:avLst/>
                  </a:prstGeom>
                  <a:noFill/>
                  <a:ln w="9525">
                    <a:noFill/>
                    <a:miter lim="800000"/>
                    <a:headEnd/>
                    <a:tailEnd/>
                  </a:ln>
                </pic:spPr>
              </pic:pic>
            </a:graphicData>
          </a:graphic>
        </wp:anchor>
      </w:drawing>
    </w:r>
    <w:r w:rsidR="001E2987">
      <w:rPr>
        <w:noProof/>
        <w:lang w:eastAsia="de-DE"/>
      </w:rPr>
      <mc:AlternateContent>
        <mc:Choice Requires="wps">
          <w:drawing>
            <wp:anchor distT="0" distB="0" distL="114300" distR="114300" simplePos="0" relativeHeight="251676672" behindDoc="0" locked="0" layoutInCell="1" allowOverlap="1" wp14:anchorId="17553DF4" wp14:editId="3C3668EC">
              <wp:simplePos x="0" y="0"/>
              <wp:positionH relativeFrom="column">
                <wp:posOffset>0</wp:posOffset>
              </wp:positionH>
              <wp:positionV relativeFrom="paragraph">
                <wp:posOffset>828040</wp:posOffset>
              </wp:positionV>
              <wp:extent cx="5122545" cy="107950"/>
              <wp:effectExtent l="0" t="0" r="1905" b="6350"/>
              <wp:wrapNone/>
              <wp:docPr id="2"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2545" cy="107950"/>
                      </a:xfrm>
                      <a:prstGeom prst="rect">
                        <a:avLst/>
                      </a:prstGeom>
                      <a:solidFill>
                        <a:srgbClr val="1064AD"/>
                      </a:solidFill>
                      <a:ln>
                        <a:noFill/>
                      </a:ln>
                      <a:extLst>
                        <a:ext uri="{91240B29-F687-4F45-9708-019B960494DF}">
                          <a14:hiddenLine xmlns:a14="http://schemas.microsoft.com/office/drawing/2010/main" w="0">
                            <a:solidFill>
                              <a:srgbClr val="1064AD"/>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B3929C" id="Rectangle 45" o:spid="_x0000_s1026" style="position:absolute;margin-left:0;margin-top:65.2pt;width:403.35pt;height:8.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" fillcolor="#1064ad" stroked="f" strokecolor="#1064ad" strokeweight="0"/>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5BB3B" w14:textId="77777777" w:rsidR="00B608D6" w:rsidRPr="00CA7850" w:rsidRDefault="00B608D6" w:rsidP="00B608D6">
    <w:pPr>
      <w:pStyle w:val="Kopfzeile"/>
    </w:pPr>
    <w:r>
      <w:rPr>
        <w:noProof/>
        <w:lang w:eastAsia="de-DE"/>
      </w:rPr>
      <w:drawing>
        <wp:anchor distT="0" distB="0" distL="114300" distR="114300" simplePos="0" relativeHeight="251678720" behindDoc="1" locked="0" layoutInCell="1" allowOverlap="1" wp14:anchorId="0E63F0D1" wp14:editId="2B1A358E">
          <wp:simplePos x="0" y="0"/>
          <wp:positionH relativeFrom="column">
            <wp:posOffset>4690745</wp:posOffset>
          </wp:positionH>
          <wp:positionV relativeFrom="paragraph">
            <wp:posOffset>205105</wp:posOffset>
          </wp:positionV>
          <wp:extent cx="1438275" cy="762000"/>
          <wp:effectExtent l="19050" t="0" r="9525" b="0"/>
          <wp:wrapNone/>
          <wp:docPr id="5" name="Bild 38" descr="CemeCon_Logo_neuerClaim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CemeCon_Logo_neuerClaim_RGB"/>
                  <pic:cNvPicPr>
                    <a:picLocks noChangeAspect="1" noChangeArrowheads="1"/>
                  </pic:cNvPicPr>
                </pic:nvPicPr>
                <pic:blipFill>
                  <a:blip r:embed="rId1"/>
                  <a:stretch>
                    <a:fillRect/>
                  </a:stretch>
                </pic:blipFill>
                <pic:spPr bwMode="auto">
                  <a:xfrm>
                    <a:off x="0" y="0"/>
                    <a:ext cx="1438275" cy="762000"/>
                  </a:xfrm>
                  <a:prstGeom prst="rect">
                    <a:avLst/>
                  </a:prstGeom>
                  <a:noFill/>
                  <a:ln w="9525">
                    <a:noFill/>
                    <a:miter lim="800000"/>
                    <a:headEnd/>
                    <a:tailEnd/>
                  </a:ln>
                </pic:spPr>
              </pic:pic>
            </a:graphicData>
          </a:graphic>
        </wp:anchor>
      </w:drawing>
    </w:r>
    <w:r w:rsidR="001E2987">
      <w:rPr>
        <w:noProof/>
        <w:lang w:eastAsia="de-DE"/>
      </w:rPr>
      <mc:AlternateContent>
        <mc:Choice Requires="wps">
          <w:drawing>
            <wp:anchor distT="0" distB="0" distL="114300" distR="114300" simplePos="0" relativeHeight="251679744" behindDoc="0" locked="0" layoutInCell="1" allowOverlap="1" wp14:anchorId="278541D5" wp14:editId="3E3B5987">
              <wp:simplePos x="0" y="0"/>
              <wp:positionH relativeFrom="column">
                <wp:posOffset>0</wp:posOffset>
              </wp:positionH>
              <wp:positionV relativeFrom="paragraph">
                <wp:posOffset>828040</wp:posOffset>
              </wp:positionV>
              <wp:extent cx="5122545" cy="107950"/>
              <wp:effectExtent l="0" t="0" r="1905" b="6350"/>
              <wp:wrapNone/>
              <wp:docPr id="4"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2545" cy="107950"/>
                      </a:xfrm>
                      <a:prstGeom prst="rect">
                        <a:avLst/>
                      </a:prstGeom>
                      <a:solidFill>
                        <a:srgbClr val="1064AD"/>
                      </a:solidFill>
                      <a:ln>
                        <a:noFill/>
                      </a:ln>
                      <a:extLst>
                        <a:ext uri="{91240B29-F687-4F45-9708-019B960494DF}">
                          <a14:hiddenLine xmlns:a14="http://schemas.microsoft.com/office/drawing/2010/main" w="0">
                            <a:solidFill>
                              <a:srgbClr val="1064AD"/>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49C76A" id="Rectangle 45" o:spid="_x0000_s1026" style="position:absolute;margin-left:0;margin-top:65.2pt;width:403.35pt;height:8.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" fillcolor="#1064ad" stroked="f" strokecolor="#1064ad" strokeweight="0"/>
          </w:pict>
        </mc:Fallback>
      </mc:AlternateContent>
    </w:r>
  </w:p>
  <w:p w14:paraId="05DCBCF9" w14:textId="77777777" w:rsidR="00B608D6" w:rsidRPr="00B608D6" w:rsidRDefault="00B608D6" w:rsidP="00B608D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0A2D1F"/>
    <w:multiLevelType w:val="hybridMultilevel"/>
    <w:tmpl w:val="88C093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084845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08"/>
  <w:hyphenationZone w:val="425"/>
  <w:drawingGridHorizontalSpacing w:val="120"/>
  <w:drawingGridVerticalSpacing w:val="454"/>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77D5"/>
    <w:rsid w:val="000070ED"/>
    <w:rsid w:val="00011600"/>
    <w:rsid w:val="000336A5"/>
    <w:rsid w:val="00033B4E"/>
    <w:rsid w:val="00080086"/>
    <w:rsid w:val="000856E7"/>
    <w:rsid w:val="000949C8"/>
    <w:rsid w:val="0009782C"/>
    <w:rsid w:val="000A1BCB"/>
    <w:rsid w:val="000A55E9"/>
    <w:rsid w:val="000B3685"/>
    <w:rsid w:val="000B449C"/>
    <w:rsid w:val="000C2505"/>
    <w:rsid w:val="000F0095"/>
    <w:rsid w:val="001462FA"/>
    <w:rsid w:val="001E0AA2"/>
    <w:rsid w:val="001E2987"/>
    <w:rsid w:val="00216303"/>
    <w:rsid w:val="002542B1"/>
    <w:rsid w:val="002F5099"/>
    <w:rsid w:val="00304925"/>
    <w:rsid w:val="00345BF0"/>
    <w:rsid w:val="00356A97"/>
    <w:rsid w:val="00376079"/>
    <w:rsid w:val="00392079"/>
    <w:rsid w:val="003A1053"/>
    <w:rsid w:val="003B2014"/>
    <w:rsid w:val="003D7286"/>
    <w:rsid w:val="003F21CB"/>
    <w:rsid w:val="003F4725"/>
    <w:rsid w:val="00402F74"/>
    <w:rsid w:val="004352EB"/>
    <w:rsid w:val="004462C4"/>
    <w:rsid w:val="0045151B"/>
    <w:rsid w:val="00465F89"/>
    <w:rsid w:val="004A4D82"/>
    <w:rsid w:val="00500936"/>
    <w:rsid w:val="005266B8"/>
    <w:rsid w:val="0055273C"/>
    <w:rsid w:val="00591049"/>
    <w:rsid w:val="005926E8"/>
    <w:rsid w:val="005977B7"/>
    <w:rsid w:val="005F08DE"/>
    <w:rsid w:val="005F7B03"/>
    <w:rsid w:val="00606EC8"/>
    <w:rsid w:val="00641F5D"/>
    <w:rsid w:val="0064221E"/>
    <w:rsid w:val="00652CB2"/>
    <w:rsid w:val="006A1DBE"/>
    <w:rsid w:val="006B77D5"/>
    <w:rsid w:val="006C629A"/>
    <w:rsid w:val="006D0D7A"/>
    <w:rsid w:val="00707928"/>
    <w:rsid w:val="00770471"/>
    <w:rsid w:val="00772EB0"/>
    <w:rsid w:val="007D6A0E"/>
    <w:rsid w:val="007E3357"/>
    <w:rsid w:val="00820C32"/>
    <w:rsid w:val="00840988"/>
    <w:rsid w:val="00897384"/>
    <w:rsid w:val="008A0B92"/>
    <w:rsid w:val="008A209A"/>
    <w:rsid w:val="008B7B25"/>
    <w:rsid w:val="008E5F95"/>
    <w:rsid w:val="008F0135"/>
    <w:rsid w:val="00945F48"/>
    <w:rsid w:val="0095471A"/>
    <w:rsid w:val="009B4BC3"/>
    <w:rsid w:val="009E0024"/>
    <w:rsid w:val="00A26ED6"/>
    <w:rsid w:val="00A34501"/>
    <w:rsid w:val="00A50882"/>
    <w:rsid w:val="00A71D06"/>
    <w:rsid w:val="00AD05D1"/>
    <w:rsid w:val="00B11B39"/>
    <w:rsid w:val="00B33A40"/>
    <w:rsid w:val="00B4191F"/>
    <w:rsid w:val="00B448B1"/>
    <w:rsid w:val="00B608D6"/>
    <w:rsid w:val="00B8021E"/>
    <w:rsid w:val="00B86E5C"/>
    <w:rsid w:val="00BA352E"/>
    <w:rsid w:val="00BD0273"/>
    <w:rsid w:val="00BE0088"/>
    <w:rsid w:val="00BF6418"/>
    <w:rsid w:val="00C05572"/>
    <w:rsid w:val="00C06DF0"/>
    <w:rsid w:val="00C45AC3"/>
    <w:rsid w:val="00C600A3"/>
    <w:rsid w:val="00C66C99"/>
    <w:rsid w:val="00CA7850"/>
    <w:rsid w:val="00CC7777"/>
    <w:rsid w:val="00CE29AE"/>
    <w:rsid w:val="00D33288"/>
    <w:rsid w:val="00DC59DF"/>
    <w:rsid w:val="00E11C60"/>
    <w:rsid w:val="00E254C8"/>
    <w:rsid w:val="00E90331"/>
    <w:rsid w:val="00EE3DB9"/>
    <w:rsid w:val="00F10EEA"/>
    <w:rsid w:val="00F31616"/>
    <w:rsid w:val="00FD4035"/>
    <w:rsid w:val="00FF772E"/>
  </w:rsids>
  <m:mathPr>
    <m:mathFont m:val="Cambria Math"/>
    <m:brkBin m:val="before"/>
    <m:brkBinSub m:val="--"/>
    <m:smallFrac/>
    <m:dispDef/>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726F9C"/>
  <w15:docId w15:val="{74D0E25B-C5B6-4D98-887A-B7154C90F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92CB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00936"/>
    <w:pPr>
      <w:tabs>
        <w:tab w:val="center" w:pos="4536"/>
        <w:tab w:val="right" w:pos="9072"/>
      </w:tabs>
    </w:pPr>
  </w:style>
  <w:style w:type="character" w:customStyle="1" w:styleId="KopfzeileZchn">
    <w:name w:val="Kopfzeile Zchn"/>
    <w:basedOn w:val="Absatz-Standardschriftart"/>
    <w:link w:val="Kopfzeile"/>
    <w:uiPriority w:val="99"/>
    <w:rsid w:val="00500936"/>
  </w:style>
  <w:style w:type="paragraph" w:styleId="Fuzeile">
    <w:name w:val="footer"/>
    <w:basedOn w:val="Standard"/>
    <w:link w:val="FuzeileZchn"/>
    <w:uiPriority w:val="99"/>
    <w:unhideWhenUsed/>
    <w:rsid w:val="00500936"/>
    <w:pPr>
      <w:tabs>
        <w:tab w:val="center" w:pos="4536"/>
        <w:tab w:val="right" w:pos="9072"/>
      </w:tabs>
    </w:pPr>
  </w:style>
  <w:style w:type="character" w:customStyle="1" w:styleId="FuzeileZchn">
    <w:name w:val="Fußzeile Zchn"/>
    <w:basedOn w:val="Absatz-Standardschriftart"/>
    <w:link w:val="Fuzeile"/>
    <w:uiPriority w:val="99"/>
    <w:rsid w:val="00500936"/>
  </w:style>
  <w:style w:type="table" w:styleId="Tabellenraster">
    <w:name w:val="Table Grid"/>
    <w:basedOn w:val="NormaleTabelle"/>
    <w:uiPriority w:val="59"/>
    <w:rsid w:val="005926E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Sprechblasentext">
    <w:name w:val="Balloon Text"/>
    <w:basedOn w:val="Standard"/>
    <w:link w:val="SprechblasentextZchn"/>
    <w:uiPriority w:val="99"/>
    <w:semiHidden/>
    <w:unhideWhenUsed/>
    <w:rsid w:val="0009782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9782C"/>
    <w:rPr>
      <w:rFonts w:ascii="Tahoma" w:hAnsi="Tahoma" w:cs="Tahoma"/>
      <w:sz w:val="16"/>
      <w:szCs w:val="16"/>
    </w:rPr>
  </w:style>
  <w:style w:type="paragraph" w:styleId="NurText">
    <w:name w:val="Plain Text"/>
    <w:basedOn w:val="Standard"/>
    <w:link w:val="NurTextZchn"/>
    <w:uiPriority w:val="99"/>
    <w:rsid w:val="00D33288"/>
    <w:rPr>
      <w:rFonts w:ascii="Arial" w:eastAsia="Cambria" w:hAnsi="Arial" w:cs="Times New Roman"/>
      <w:szCs w:val="20"/>
      <w:lang w:eastAsia="de-DE"/>
    </w:rPr>
  </w:style>
  <w:style w:type="character" w:customStyle="1" w:styleId="NurTextZchn">
    <w:name w:val="Nur Text Zchn"/>
    <w:basedOn w:val="Absatz-Standardschriftart"/>
    <w:link w:val="NurText"/>
    <w:uiPriority w:val="99"/>
    <w:rsid w:val="00D33288"/>
    <w:rPr>
      <w:rFonts w:ascii="Arial" w:eastAsia="Cambria" w:hAnsi="Arial" w:cs="Times New Roman"/>
      <w:szCs w:val="20"/>
      <w:lang w:eastAsia="de-DE"/>
    </w:rPr>
  </w:style>
  <w:style w:type="character" w:styleId="Hyperlink">
    <w:name w:val="Hyperlink"/>
    <w:basedOn w:val="Absatz-Standardschriftart"/>
    <w:uiPriority w:val="99"/>
    <w:unhideWhenUsed/>
    <w:rsid w:val="006B77D5"/>
    <w:rPr>
      <w:color w:val="0000FF" w:themeColor="hyperlink"/>
      <w:u w:val="single"/>
    </w:rPr>
  </w:style>
  <w:style w:type="character" w:styleId="NichtaufgelsteErwhnung">
    <w:name w:val="Unresolved Mention"/>
    <w:basedOn w:val="Absatz-Standardschriftart"/>
    <w:uiPriority w:val="99"/>
    <w:semiHidden/>
    <w:unhideWhenUsed/>
    <w:rsid w:val="006B77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899223">
      <w:bodyDiv w:val="1"/>
      <w:marLeft w:val="0"/>
      <w:marRight w:val="0"/>
      <w:marTop w:val="0"/>
      <w:marBottom w:val="0"/>
      <w:divBdr>
        <w:top w:val="none" w:sz="0" w:space="0" w:color="auto"/>
        <w:left w:val="none" w:sz="0" w:space="0" w:color="auto"/>
        <w:bottom w:val="none" w:sz="0" w:space="0" w:color="auto"/>
        <w:right w:val="none" w:sz="0" w:space="0" w:color="auto"/>
      </w:divBdr>
      <w:divsChild>
        <w:div w:id="1610970280">
          <w:marLeft w:val="0"/>
          <w:marRight w:val="0"/>
          <w:marTop w:val="0"/>
          <w:marBottom w:val="0"/>
          <w:divBdr>
            <w:top w:val="none" w:sz="0" w:space="0" w:color="auto"/>
            <w:left w:val="none" w:sz="0" w:space="0" w:color="auto"/>
            <w:bottom w:val="none" w:sz="0" w:space="0" w:color="auto"/>
            <w:right w:val="none" w:sz="0" w:space="0" w:color="auto"/>
          </w:divBdr>
          <w:divsChild>
            <w:div w:id="1766807220">
              <w:marLeft w:val="0"/>
              <w:marRight w:val="0"/>
              <w:marTop w:val="0"/>
              <w:marBottom w:val="0"/>
              <w:divBdr>
                <w:top w:val="none" w:sz="0" w:space="0" w:color="auto"/>
                <w:left w:val="none" w:sz="0" w:space="0" w:color="auto"/>
                <w:bottom w:val="none" w:sz="0" w:space="0" w:color="auto"/>
                <w:right w:val="none" w:sz="0" w:space="0" w:color="auto"/>
              </w:divBdr>
              <w:divsChild>
                <w:div w:id="987441017">
                  <w:marLeft w:val="0"/>
                  <w:marRight w:val="0"/>
                  <w:marTop w:val="0"/>
                  <w:marBottom w:val="0"/>
                  <w:divBdr>
                    <w:top w:val="none" w:sz="0" w:space="0" w:color="auto"/>
                    <w:left w:val="none" w:sz="0" w:space="0" w:color="auto"/>
                    <w:bottom w:val="none" w:sz="0" w:space="0" w:color="auto"/>
                    <w:right w:val="none" w:sz="0" w:space="0" w:color="auto"/>
                  </w:divBdr>
                  <w:divsChild>
                    <w:div w:id="805662706">
                      <w:marLeft w:val="0"/>
                      <w:marRight w:val="-3000"/>
                      <w:marTop w:val="0"/>
                      <w:marBottom w:val="0"/>
                      <w:divBdr>
                        <w:top w:val="none" w:sz="0" w:space="0" w:color="auto"/>
                        <w:left w:val="none" w:sz="0" w:space="0" w:color="auto"/>
                        <w:bottom w:val="none" w:sz="0" w:space="0" w:color="auto"/>
                        <w:right w:val="none" w:sz="0" w:space="0" w:color="auto"/>
                      </w:divBdr>
                      <w:divsChild>
                        <w:div w:id="751202923">
                          <w:marLeft w:val="0"/>
                          <w:marRight w:val="3150"/>
                          <w:marTop w:val="0"/>
                          <w:marBottom w:val="0"/>
                          <w:divBdr>
                            <w:top w:val="none" w:sz="0" w:space="0" w:color="auto"/>
                            <w:left w:val="none" w:sz="0" w:space="0" w:color="auto"/>
                            <w:bottom w:val="none" w:sz="0" w:space="0" w:color="auto"/>
                            <w:right w:val="none" w:sz="0" w:space="0" w:color="auto"/>
                          </w:divBdr>
                          <w:divsChild>
                            <w:div w:id="638724220">
                              <w:marLeft w:val="0"/>
                              <w:marRight w:val="0"/>
                              <w:marTop w:val="0"/>
                              <w:marBottom w:val="0"/>
                              <w:divBdr>
                                <w:top w:val="none" w:sz="0" w:space="0" w:color="auto"/>
                                <w:left w:val="none" w:sz="0" w:space="0" w:color="auto"/>
                                <w:bottom w:val="none" w:sz="0" w:space="0" w:color="auto"/>
                                <w:right w:val="none" w:sz="0" w:space="0" w:color="auto"/>
                              </w:divBdr>
                              <w:divsChild>
                                <w:div w:id="187530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280089">
      <w:bodyDiv w:val="1"/>
      <w:marLeft w:val="0"/>
      <w:marRight w:val="0"/>
      <w:marTop w:val="0"/>
      <w:marBottom w:val="0"/>
      <w:divBdr>
        <w:top w:val="none" w:sz="0" w:space="0" w:color="auto"/>
        <w:left w:val="none" w:sz="0" w:space="0" w:color="auto"/>
        <w:bottom w:val="none" w:sz="0" w:space="0" w:color="auto"/>
        <w:right w:val="none" w:sz="0" w:space="0" w:color="auto"/>
      </w:divBdr>
      <w:divsChild>
        <w:div w:id="1217542745">
          <w:marLeft w:val="0"/>
          <w:marRight w:val="0"/>
          <w:marTop w:val="0"/>
          <w:marBottom w:val="0"/>
          <w:divBdr>
            <w:top w:val="none" w:sz="0" w:space="0" w:color="auto"/>
            <w:left w:val="none" w:sz="0" w:space="0" w:color="auto"/>
            <w:bottom w:val="none" w:sz="0" w:space="0" w:color="auto"/>
            <w:right w:val="none" w:sz="0" w:space="0" w:color="auto"/>
          </w:divBdr>
          <w:divsChild>
            <w:div w:id="860899722">
              <w:marLeft w:val="0"/>
              <w:marRight w:val="0"/>
              <w:marTop w:val="0"/>
              <w:marBottom w:val="0"/>
              <w:divBdr>
                <w:top w:val="none" w:sz="0" w:space="0" w:color="auto"/>
                <w:left w:val="none" w:sz="0" w:space="0" w:color="auto"/>
                <w:bottom w:val="none" w:sz="0" w:space="0" w:color="auto"/>
                <w:right w:val="none" w:sz="0" w:space="0" w:color="auto"/>
              </w:divBdr>
              <w:divsChild>
                <w:div w:id="1258752048">
                  <w:marLeft w:val="0"/>
                  <w:marRight w:val="0"/>
                  <w:marTop w:val="0"/>
                  <w:marBottom w:val="0"/>
                  <w:divBdr>
                    <w:top w:val="none" w:sz="0" w:space="0" w:color="auto"/>
                    <w:left w:val="none" w:sz="0" w:space="0" w:color="auto"/>
                    <w:bottom w:val="none" w:sz="0" w:space="0" w:color="auto"/>
                    <w:right w:val="none" w:sz="0" w:space="0" w:color="auto"/>
                  </w:divBdr>
                  <w:divsChild>
                    <w:div w:id="1260719143">
                      <w:marLeft w:val="0"/>
                      <w:marRight w:val="-3000"/>
                      <w:marTop w:val="0"/>
                      <w:marBottom w:val="0"/>
                      <w:divBdr>
                        <w:top w:val="none" w:sz="0" w:space="0" w:color="auto"/>
                        <w:left w:val="none" w:sz="0" w:space="0" w:color="auto"/>
                        <w:bottom w:val="none" w:sz="0" w:space="0" w:color="auto"/>
                        <w:right w:val="none" w:sz="0" w:space="0" w:color="auto"/>
                      </w:divBdr>
                      <w:divsChild>
                        <w:div w:id="347148618">
                          <w:marLeft w:val="0"/>
                          <w:marRight w:val="3150"/>
                          <w:marTop w:val="0"/>
                          <w:marBottom w:val="0"/>
                          <w:divBdr>
                            <w:top w:val="none" w:sz="0" w:space="0" w:color="auto"/>
                            <w:left w:val="none" w:sz="0" w:space="0" w:color="auto"/>
                            <w:bottom w:val="none" w:sz="0" w:space="0" w:color="auto"/>
                            <w:right w:val="none" w:sz="0" w:space="0" w:color="auto"/>
                          </w:divBdr>
                          <w:divsChild>
                            <w:div w:id="1905949311">
                              <w:marLeft w:val="0"/>
                              <w:marRight w:val="0"/>
                              <w:marTop w:val="0"/>
                              <w:marBottom w:val="0"/>
                              <w:divBdr>
                                <w:top w:val="none" w:sz="0" w:space="0" w:color="auto"/>
                                <w:left w:val="none" w:sz="0" w:space="0" w:color="auto"/>
                                <w:bottom w:val="none" w:sz="0" w:space="0" w:color="auto"/>
                                <w:right w:val="none" w:sz="0" w:space="0" w:color="auto"/>
                              </w:divBdr>
                              <w:divsChild>
                                <w:div w:id="295376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10725382">
      <w:bodyDiv w:val="1"/>
      <w:marLeft w:val="0"/>
      <w:marRight w:val="0"/>
      <w:marTop w:val="0"/>
      <w:marBottom w:val="0"/>
      <w:divBdr>
        <w:top w:val="none" w:sz="0" w:space="0" w:color="auto"/>
        <w:left w:val="none" w:sz="0" w:space="0" w:color="auto"/>
        <w:bottom w:val="none" w:sz="0" w:space="0" w:color="auto"/>
        <w:right w:val="none" w:sz="0" w:space="0" w:color="auto"/>
      </w:divBdr>
      <w:divsChild>
        <w:div w:id="544677033">
          <w:marLeft w:val="0"/>
          <w:marRight w:val="0"/>
          <w:marTop w:val="0"/>
          <w:marBottom w:val="0"/>
          <w:divBdr>
            <w:top w:val="none" w:sz="0" w:space="0" w:color="auto"/>
            <w:left w:val="none" w:sz="0" w:space="0" w:color="auto"/>
            <w:bottom w:val="none" w:sz="0" w:space="0" w:color="auto"/>
            <w:right w:val="none" w:sz="0" w:space="0" w:color="auto"/>
          </w:divBdr>
          <w:divsChild>
            <w:div w:id="95567527">
              <w:marLeft w:val="0"/>
              <w:marRight w:val="0"/>
              <w:marTop w:val="0"/>
              <w:marBottom w:val="0"/>
              <w:divBdr>
                <w:top w:val="none" w:sz="0" w:space="0" w:color="auto"/>
                <w:left w:val="none" w:sz="0" w:space="0" w:color="auto"/>
                <w:bottom w:val="none" w:sz="0" w:space="0" w:color="auto"/>
                <w:right w:val="none" w:sz="0" w:space="0" w:color="auto"/>
              </w:divBdr>
              <w:divsChild>
                <w:div w:id="1762483370">
                  <w:marLeft w:val="0"/>
                  <w:marRight w:val="0"/>
                  <w:marTop w:val="0"/>
                  <w:marBottom w:val="0"/>
                  <w:divBdr>
                    <w:top w:val="none" w:sz="0" w:space="0" w:color="auto"/>
                    <w:left w:val="none" w:sz="0" w:space="0" w:color="auto"/>
                    <w:bottom w:val="none" w:sz="0" w:space="0" w:color="auto"/>
                    <w:right w:val="none" w:sz="0" w:space="0" w:color="auto"/>
                  </w:divBdr>
                  <w:divsChild>
                    <w:div w:id="161284472">
                      <w:marLeft w:val="0"/>
                      <w:marRight w:val="-3000"/>
                      <w:marTop w:val="0"/>
                      <w:marBottom w:val="0"/>
                      <w:divBdr>
                        <w:top w:val="none" w:sz="0" w:space="0" w:color="auto"/>
                        <w:left w:val="none" w:sz="0" w:space="0" w:color="auto"/>
                        <w:bottom w:val="none" w:sz="0" w:space="0" w:color="auto"/>
                        <w:right w:val="none" w:sz="0" w:space="0" w:color="auto"/>
                      </w:divBdr>
                      <w:divsChild>
                        <w:div w:id="2087989712">
                          <w:marLeft w:val="0"/>
                          <w:marRight w:val="3150"/>
                          <w:marTop w:val="0"/>
                          <w:marBottom w:val="0"/>
                          <w:divBdr>
                            <w:top w:val="none" w:sz="0" w:space="0" w:color="auto"/>
                            <w:left w:val="none" w:sz="0" w:space="0" w:color="auto"/>
                            <w:bottom w:val="none" w:sz="0" w:space="0" w:color="auto"/>
                            <w:right w:val="none" w:sz="0" w:space="0" w:color="auto"/>
                          </w:divBdr>
                          <w:divsChild>
                            <w:div w:id="239102693">
                              <w:marLeft w:val="0"/>
                              <w:marRight w:val="0"/>
                              <w:marTop w:val="0"/>
                              <w:marBottom w:val="0"/>
                              <w:divBdr>
                                <w:top w:val="none" w:sz="0" w:space="0" w:color="auto"/>
                                <w:left w:val="none" w:sz="0" w:space="0" w:color="auto"/>
                                <w:bottom w:val="none" w:sz="0" w:space="0" w:color="auto"/>
                                <w:right w:val="none" w:sz="0" w:space="0" w:color="auto"/>
                              </w:divBdr>
                              <w:divsChild>
                                <w:div w:id="986128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8999366">
      <w:bodyDiv w:val="1"/>
      <w:marLeft w:val="0"/>
      <w:marRight w:val="0"/>
      <w:marTop w:val="0"/>
      <w:marBottom w:val="0"/>
      <w:divBdr>
        <w:top w:val="none" w:sz="0" w:space="0" w:color="auto"/>
        <w:left w:val="none" w:sz="0" w:space="0" w:color="auto"/>
        <w:bottom w:val="none" w:sz="0" w:space="0" w:color="auto"/>
        <w:right w:val="none" w:sz="0" w:space="0" w:color="auto"/>
      </w:divBdr>
      <w:divsChild>
        <w:div w:id="714500277">
          <w:marLeft w:val="0"/>
          <w:marRight w:val="0"/>
          <w:marTop w:val="0"/>
          <w:marBottom w:val="0"/>
          <w:divBdr>
            <w:top w:val="none" w:sz="0" w:space="0" w:color="auto"/>
            <w:left w:val="none" w:sz="0" w:space="0" w:color="auto"/>
            <w:bottom w:val="none" w:sz="0" w:space="0" w:color="auto"/>
            <w:right w:val="none" w:sz="0" w:space="0" w:color="auto"/>
          </w:divBdr>
          <w:divsChild>
            <w:div w:id="697924294">
              <w:marLeft w:val="0"/>
              <w:marRight w:val="0"/>
              <w:marTop w:val="0"/>
              <w:marBottom w:val="0"/>
              <w:divBdr>
                <w:top w:val="none" w:sz="0" w:space="0" w:color="auto"/>
                <w:left w:val="none" w:sz="0" w:space="0" w:color="auto"/>
                <w:bottom w:val="none" w:sz="0" w:space="0" w:color="auto"/>
                <w:right w:val="none" w:sz="0" w:space="0" w:color="auto"/>
              </w:divBdr>
              <w:divsChild>
                <w:div w:id="1787119385">
                  <w:marLeft w:val="0"/>
                  <w:marRight w:val="0"/>
                  <w:marTop w:val="0"/>
                  <w:marBottom w:val="0"/>
                  <w:divBdr>
                    <w:top w:val="none" w:sz="0" w:space="0" w:color="auto"/>
                    <w:left w:val="none" w:sz="0" w:space="0" w:color="auto"/>
                    <w:bottom w:val="none" w:sz="0" w:space="0" w:color="auto"/>
                    <w:right w:val="none" w:sz="0" w:space="0" w:color="auto"/>
                  </w:divBdr>
                  <w:divsChild>
                    <w:div w:id="1067532235">
                      <w:marLeft w:val="0"/>
                      <w:marRight w:val="-3000"/>
                      <w:marTop w:val="0"/>
                      <w:marBottom w:val="0"/>
                      <w:divBdr>
                        <w:top w:val="none" w:sz="0" w:space="0" w:color="auto"/>
                        <w:left w:val="none" w:sz="0" w:space="0" w:color="auto"/>
                        <w:bottom w:val="none" w:sz="0" w:space="0" w:color="auto"/>
                        <w:right w:val="none" w:sz="0" w:space="0" w:color="auto"/>
                      </w:divBdr>
                      <w:divsChild>
                        <w:div w:id="652951031">
                          <w:marLeft w:val="0"/>
                          <w:marRight w:val="3150"/>
                          <w:marTop w:val="0"/>
                          <w:marBottom w:val="0"/>
                          <w:divBdr>
                            <w:top w:val="none" w:sz="0" w:space="0" w:color="auto"/>
                            <w:left w:val="none" w:sz="0" w:space="0" w:color="auto"/>
                            <w:bottom w:val="none" w:sz="0" w:space="0" w:color="auto"/>
                            <w:right w:val="none" w:sz="0" w:space="0" w:color="auto"/>
                          </w:divBdr>
                          <w:divsChild>
                            <w:div w:id="308019775">
                              <w:marLeft w:val="0"/>
                              <w:marRight w:val="0"/>
                              <w:marTop w:val="0"/>
                              <w:marBottom w:val="0"/>
                              <w:divBdr>
                                <w:top w:val="none" w:sz="0" w:space="0" w:color="auto"/>
                                <w:left w:val="none" w:sz="0" w:space="0" w:color="auto"/>
                                <w:bottom w:val="none" w:sz="0" w:space="0" w:color="auto"/>
                                <w:right w:val="none" w:sz="0" w:space="0" w:color="auto"/>
                              </w:divBdr>
                              <w:divsChild>
                                <w:div w:id="206649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3905247">
      <w:bodyDiv w:val="1"/>
      <w:marLeft w:val="0"/>
      <w:marRight w:val="0"/>
      <w:marTop w:val="0"/>
      <w:marBottom w:val="0"/>
      <w:divBdr>
        <w:top w:val="none" w:sz="0" w:space="0" w:color="auto"/>
        <w:left w:val="none" w:sz="0" w:space="0" w:color="auto"/>
        <w:bottom w:val="none" w:sz="0" w:space="0" w:color="auto"/>
        <w:right w:val="none" w:sz="0" w:space="0" w:color="auto"/>
      </w:divBdr>
      <w:divsChild>
        <w:div w:id="7945908">
          <w:marLeft w:val="0"/>
          <w:marRight w:val="0"/>
          <w:marTop w:val="0"/>
          <w:marBottom w:val="0"/>
          <w:divBdr>
            <w:top w:val="none" w:sz="0" w:space="0" w:color="auto"/>
            <w:left w:val="none" w:sz="0" w:space="0" w:color="auto"/>
            <w:bottom w:val="none" w:sz="0" w:space="0" w:color="auto"/>
            <w:right w:val="none" w:sz="0" w:space="0" w:color="auto"/>
          </w:divBdr>
          <w:divsChild>
            <w:div w:id="148206917">
              <w:marLeft w:val="0"/>
              <w:marRight w:val="0"/>
              <w:marTop w:val="0"/>
              <w:marBottom w:val="0"/>
              <w:divBdr>
                <w:top w:val="none" w:sz="0" w:space="0" w:color="auto"/>
                <w:left w:val="none" w:sz="0" w:space="0" w:color="auto"/>
                <w:bottom w:val="none" w:sz="0" w:space="0" w:color="auto"/>
                <w:right w:val="none" w:sz="0" w:space="0" w:color="auto"/>
              </w:divBdr>
              <w:divsChild>
                <w:div w:id="756681442">
                  <w:marLeft w:val="0"/>
                  <w:marRight w:val="0"/>
                  <w:marTop w:val="0"/>
                  <w:marBottom w:val="0"/>
                  <w:divBdr>
                    <w:top w:val="none" w:sz="0" w:space="0" w:color="auto"/>
                    <w:left w:val="none" w:sz="0" w:space="0" w:color="auto"/>
                    <w:bottom w:val="none" w:sz="0" w:space="0" w:color="auto"/>
                    <w:right w:val="none" w:sz="0" w:space="0" w:color="auto"/>
                  </w:divBdr>
                  <w:divsChild>
                    <w:div w:id="482695302">
                      <w:marLeft w:val="0"/>
                      <w:marRight w:val="-3000"/>
                      <w:marTop w:val="0"/>
                      <w:marBottom w:val="0"/>
                      <w:divBdr>
                        <w:top w:val="none" w:sz="0" w:space="0" w:color="auto"/>
                        <w:left w:val="none" w:sz="0" w:space="0" w:color="auto"/>
                        <w:bottom w:val="none" w:sz="0" w:space="0" w:color="auto"/>
                        <w:right w:val="none" w:sz="0" w:space="0" w:color="auto"/>
                      </w:divBdr>
                      <w:divsChild>
                        <w:div w:id="1359354772">
                          <w:marLeft w:val="0"/>
                          <w:marRight w:val="3150"/>
                          <w:marTop w:val="0"/>
                          <w:marBottom w:val="0"/>
                          <w:divBdr>
                            <w:top w:val="none" w:sz="0" w:space="0" w:color="auto"/>
                            <w:left w:val="none" w:sz="0" w:space="0" w:color="auto"/>
                            <w:bottom w:val="none" w:sz="0" w:space="0" w:color="auto"/>
                            <w:right w:val="none" w:sz="0" w:space="0" w:color="auto"/>
                          </w:divBdr>
                          <w:divsChild>
                            <w:div w:id="1627421633">
                              <w:marLeft w:val="0"/>
                              <w:marRight w:val="0"/>
                              <w:marTop w:val="0"/>
                              <w:marBottom w:val="0"/>
                              <w:divBdr>
                                <w:top w:val="none" w:sz="0" w:space="0" w:color="auto"/>
                                <w:left w:val="none" w:sz="0" w:space="0" w:color="auto"/>
                                <w:bottom w:val="none" w:sz="0" w:space="0" w:color="auto"/>
                                <w:right w:val="none" w:sz="0" w:space="0" w:color="auto"/>
                              </w:divBdr>
                              <w:divsChild>
                                <w:div w:id="507329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7327484">
      <w:bodyDiv w:val="1"/>
      <w:marLeft w:val="0"/>
      <w:marRight w:val="0"/>
      <w:marTop w:val="0"/>
      <w:marBottom w:val="0"/>
      <w:divBdr>
        <w:top w:val="none" w:sz="0" w:space="0" w:color="auto"/>
        <w:left w:val="none" w:sz="0" w:space="0" w:color="auto"/>
        <w:bottom w:val="none" w:sz="0" w:space="0" w:color="auto"/>
        <w:right w:val="none" w:sz="0" w:space="0" w:color="auto"/>
      </w:divBdr>
      <w:divsChild>
        <w:div w:id="1140269092">
          <w:marLeft w:val="0"/>
          <w:marRight w:val="0"/>
          <w:marTop w:val="0"/>
          <w:marBottom w:val="0"/>
          <w:divBdr>
            <w:top w:val="none" w:sz="0" w:space="0" w:color="auto"/>
            <w:left w:val="none" w:sz="0" w:space="0" w:color="auto"/>
            <w:bottom w:val="none" w:sz="0" w:space="0" w:color="auto"/>
            <w:right w:val="none" w:sz="0" w:space="0" w:color="auto"/>
          </w:divBdr>
          <w:divsChild>
            <w:div w:id="1170944212">
              <w:marLeft w:val="0"/>
              <w:marRight w:val="0"/>
              <w:marTop w:val="0"/>
              <w:marBottom w:val="0"/>
              <w:divBdr>
                <w:top w:val="none" w:sz="0" w:space="0" w:color="auto"/>
                <w:left w:val="none" w:sz="0" w:space="0" w:color="auto"/>
                <w:bottom w:val="none" w:sz="0" w:space="0" w:color="auto"/>
                <w:right w:val="none" w:sz="0" w:space="0" w:color="auto"/>
              </w:divBdr>
              <w:divsChild>
                <w:div w:id="376781970">
                  <w:marLeft w:val="0"/>
                  <w:marRight w:val="0"/>
                  <w:marTop w:val="0"/>
                  <w:marBottom w:val="0"/>
                  <w:divBdr>
                    <w:top w:val="none" w:sz="0" w:space="0" w:color="auto"/>
                    <w:left w:val="none" w:sz="0" w:space="0" w:color="auto"/>
                    <w:bottom w:val="none" w:sz="0" w:space="0" w:color="auto"/>
                    <w:right w:val="none" w:sz="0" w:space="0" w:color="auto"/>
                  </w:divBdr>
                  <w:divsChild>
                    <w:div w:id="409272614">
                      <w:marLeft w:val="0"/>
                      <w:marRight w:val="-3000"/>
                      <w:marTop w:val="0"/>
                      <w:marBottom w:val="0"/>
                      <w:divBdr>
                        <w:top w:val="none" w:sz="0" w:space="0" w:color="auto"/>
                        <w:left w:val="none" w:sz="0" w:space="0" w:color="auto"/>
                        <w:bottom w:val="none" w:sz="0" w:space="0" w:color="auto"/>
                        <w:right w:val="none" w:sz="0" w:space="0" w:color="auto"/>
                      </w:divBdr>
                      <w:divsChild>
                        <w:div w:id="201793842">
                          <w:marLeft w:val="0"/>
                          <w:marRight w:val="3150"/>
                          <w:marTop w:val="0"/>
                          <w:marBottom w:val="0"/>
                          <w:divBdr>
                            <w:top w:val="none" w:sz="0" w:space="0" w:color="auto"/>
                            <w:left w:val="none" w:sz="0" w:space="0" w:color="auto"/>
                            <w:bottom w:val="none" w:sz="0" w:space="0" w:color="auto"/>
                            <w:right w:val="none" w:sz="0" w:space="0" w:color="auto"/>
                          </w:divBdr>
                          <w:divsChild>
                            <w:div w:id="1139691526">
                              <w:marLeft w:val="0"/>
                              <w:marRight w:val="0"/>
                              <w:marTop w:val="0"/>
                              <w:marBottom w:val="0"/>
                              <w:divBdr>
                                <w:top w:val="none" w:sz="0" w:space="0" w:color="auto"/>
                                <w:left w:val="none" w:sz="0" w:space="0" w:color="auto"/>
                                <w:bottom w:val="none" w:sz="0" w:space="0" w:color="auto"/>
                                <w:right w:val="none" w:sz="0" w:space="0" w:color="auto"/>
                              </w:divBdr>
                              <w:divsChild>
                                <w:div w:id="1894147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3050574">
      <w:bodyDiv w:val="1"/>
      <w:marLeft w:val="0"/>
      <w:marRight w:val="0"/>
      <w:marTop w:val="0"/>
      <w:marBottom w:val="0"/>
      <w:divBdr>
        <w:top w:val="none" w:sz="0" w:space="0" w:color="auto"/>
        <w:left w:val="none" w:sz="0" w:space="0" w:color="auto"/>
        <w:bottom w:val="none" w:sz="0" w:space="0" w:color="auto"/>
        <w:right w:val="none" w:sz="0" w:space="0" w:color="auto"/>
      </w:divBdr>
      <w:divsChild>
        <w:div w:id="981927684">
          <w:marLeft w:val="0"/>
          <w:marRight w:val="0"/>
          <w:marTop w:val="0"/>
          <w:marBottom w:val="0"/>
          <w:divBdr>
            <w:top w:val="none" w:sz="0" w:space="0" w:color="auto"/>
            <w:left w:val="none" w:sz="0" w:space="0" w:color="auto"/>
            <w:bottom w:val="none" w:sz="0" w:space="0" w:color="auto"/>
            <w:right w:val="none" w:sz="0" w:space="0" w:color="auto"/>
          </w:divBdr>
          <w:divsChild>
            <w:div w:id="69083517">
              <w:marLeft w:val="0"/>
              <w:marRight w:val="0"/>
              <w:marTop w:val="0"/>
              <w:marBottom w:val="0"/>
              <w:divBdr>
                <w:top w:val="none" w:sz="0" w:space="0" w:color="auto"/>
                <w:left w:val="none" w:sz="0" w:space="0" w:color="auto"/>
                <w:bottom w:val="none" w:sz="0" w:space="0" w:color="auto"/>
                <w:right w:val="none" w:sz="0" w:space="0" w:color="auto"/>
              </w:divBdr>
              <w:divsChild>
                <w:div w:id="543098136">
                  <w:marLeft w:val="0"/>
                  <w:marRight w:val="0"/>
                  <w:marTop w:val="0"/>
                  <w:marBottom w:val="0"/>
                  <w:divBdr>
                    <w:top w:val="none" w:sz="0" w:space="0" w:color="auto"/>
                    <w:left w:val="none" w:sz="0" w:space="0" w:color="auto"/>
                    <w:bottom w:val="none" w:sz="0" w:space="0" w:color="auto"/>
                    <w:right w:val="none" w:sz="0" w:space="0" w:color="auto"/>
                  </w:divBdr>
                  <w:divsChild>
                    <w:div w:id="1302004543">
                      <w:marLeft w:val="0"/>
                      <w:marRight w:val="-3000"/>
                      <w:marTop w:val="0"/>
                      <w:marBottom w:val="0"/>
                      <w:divBdr>
                        <w:top w:val="none" w:sz="0" w:space="0" w:color="auto"/>
                        <w:left w:val="none" w:sz="0" w:space="0" w:color="auto"/>
                        <w:bottom w:val="none" w:sz="0" w:space="0" w:color="auto"/>
                        <w:right w:val="none" w:sz="0" w:space="0" w:color="auto"/>
                      </w:divBdr>
                      <w:divsChild>
                        <w:div w:id="994260564">
                          <w:marLeft w:val="0"/>
                          <w:marRight w:val="3150"/>
                          <w:marTop w:val="0"/>
                          <w:marBottom w:val="0"/>
                          <w:divBdr>
                            <w:top w:val="none" w:sz="0" w:space="0" w:color="auto"/>
                            <w:left w:val="none" w:sz="0" w:space="0" w:color="auto"/>
                            <w:bottom w:val="none" w:sz="0" w:space="0" w:color="auto"/>
                            <w:right w:val="none" w:sz="0" w:space="0" w:color="auto"/>
                          </w:divBdr>
                          <w:divsChild>
                            <w:div w:id="746851630">
                              <w:marLeft w:val="0"/>
                              <w:marRight w:val="0"/>
                              <w:marTop w:val="0"/>
                              <w:marBottom w:val="0"/>
                              <w:divBdr>
                                <w:top w:val="none" w:sz="0" w:space="0" w:color="auto"/>
                                <w:left w:val="none" w:sz="0" w:space="0" w:color="auto"/>
                                <w:bottom w:val="none" w:sz="0" w:space="0" w:color="auto"/>
                                <w:right w:val="none" w:sz="0" w:space="0" w:color="auto"/>
                              </w:divBdr>
                              <w:divsChild>
                                <w:div w:id="180299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5497526">
      <w:bodyDiv w:val="1"/>
      <w:marLeft w:val="0"/>
      <w:marRight w:val="0"/>
      <w:marTop w:val="0"/>
      <w:marBottom w:val="0"/>
      <w:divBdr>
        <w:top w:val="none" w:sz="0" w:space="0" w:color="auto"/>
        <w:left w:val="none" w:sz="0" w:space="0" w:color="auto"/>
        <w:bottom w:val="none" w:sz="0" w:space="0" w:color="auto"/>
        <w:right w:val="none" w:sz="0" w:space="0" w:color="auto"/>
      </w:divBdr>
      <w:divsChild>
        <w:div w:id="879516192">
          <w:marLeft w:val="0"/>
          <w:marRight w:val="0"/>
          <w:marTop w:val="0"/>
          <w:marBottom w:val="0"/>
          <w:divBdr>
            <w:top w:val="none" w:sz="0" w:space="0" w:color="auto"/>
            <w:left w:val="none" w:sz="0" w:space="0" w:color="auto"/>
            <w:bottom w:val="none" w:sz="0" w:space="0" w:color="auto"/>
            <w:right w:val="none" w:sz="0" w:space="0" w:color="auto"/>
          </w:divBdr>
          <w:divsChild>
            <w:div w:id="1976836997">
              <w:marLeft w:val="0"/>
              <w:marRight w:val="0"/>
              <w:marTop w:val="0"/>
              <w:marBottom w:val="0"/>
              <w:divBdr>
                <w:top w:val="none" w:sz="0" w:space="0" w:color="auto"/>
                <w:left w:val="none" w:sz="0" w:space="0" w:color="auto"/>
                <w:bottom w:val="none" w:sz="0" w:space="0" w:color="auto"/>
                <w:right w:val="none" w:sz="0" w:space="0" w:color="auto"/>
              </w:divBdr>
              <w:divsChild>
                <w:div w:id="1312103596">
                  <w:marLeft w:val="0"/>
                  <w:marRight w:val="0"/>
                  <w:marTop w:val="0"/>
                  <w:marBottom w:val="0"/>
                  <w:divBdr>
                    <w:top w:val="none" w:sz="0" w:space="0" w:color="auto"/>
                    <w:left w:val="none" w:sz="0" w:space="0" w:color="auto"/>
                    <w:bottom w:val="none" w:sz="0" w:space="0" w:color="auto"/>
                    <w:right w:val="none" w:sz="0" w:space="0" w:color="auto"/>
                  </w:divBdr>
                  <w:divsChild>
                    <w:div w:id="1874878803">
                      <w:marLeft w:val="0"/>
                      <w:marRight w:val="-3000"/>
                      <w:marTop w:val="0"/>
                      <w:marBottom w:val="0"/>
                      <w:divBdr>
                        <w:top w:val="none" w:sz="0" w:space="0" w:color="auto"/>
                        <w:left w:val="none" w:sz="0" w:space="0" w:color="auto"/>
                        <w:bottom w:val="none" w:sz="0" w:space="0" w:color="auto"/>
                        <w:right w:val="none" w:sz="0" w:space="0" w:color="auto"/>
                      </w:divBdr>
                      <w:divsChild>
                        <w:div w:id="1083375642">
                          <w:marLeft w:val="0"/>
                          <w:marRight w:val="3150"/>
                          <w:marTop w:val="0"/>
                          <w:marBottom w:val="0"/>
                          <w:divBdr>
                            <w:top w:val="none" w:sz="0" w:space="0" w:color="auto"/>
                            <w:left w:val="none" w:sz="0" w:space="0" w:color="auto"/>
                            <w:bottom w:val="none" w:sz="0" w:space="0" w:color="auto"/>
                            <w:right w:val="none" w:sz="0" w:space="0" w:color="auto"/>
                          </w:divBdr>
                          <w:divsChild>
                            <w:div w:id="1866601708">
                              <w:marLeft w:val="0"/>
                              <w:marRight w:val="0"/>
                              <w:marTop w:val="0"/>
                              <w:marBottom w:val="0"/>
                              <w:divBdr>
                                <w:top w:val="none" w:sz="0" w:space="0" w:color="auto"/>
                                <w:left w:val="none" w:sz="0" w:space="0" w:color="auto"/>
                                <w:bottom w:val="none" w:sz="0" w:space="0" w:color="auto"/>
                                <w:right w:val="none" w:sz="0" w:space="0" w:color="auto"/>
                              </w:divBdr>
                              <w:divsChild>
                                <w:div w:id="1195003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5902862">
      <w:bodyDiv w:val="1"/>
      <w:marLeft w:val="0"/>
      <w:marRight w:val="0"/>
      <w:marTop w:val="0"/>
      <w:marBottom w:val="0"/>
      <w:divBdr>
        <w:top w:val="none" w:sz="0" w:space="0" w:color="auto"/>
        <w:left w:val="none" w:sz="0" w:space="0" w:color="auto"/>
        <w:bottom w:val="none" w:sz="0" w:space="0" w:color="auto"/>
        <w:right w:val="none" w:sz="0" w:space="0" w:color="auto"/>
      </w:divBdr>
      <w:divsChild>
        <w:div w:id="1562059446">
          <w:marLeft w:val="0"/>
          <w:marRight w:val="0"/>
          <w:marTop w:val="0"/>
          <w:marBottom w:val="0"/>
          <w:divBdr>
            <w:top w:val="none" w:sz="0" w:space="0" w:color="auto"/>
            <w:left w:val="none" w:sz="0" w:space="0" w:color="auto"/>
            <w:bottom w:val="none" w:sz="0" w:space="0" w:color="auto"/>
            <w:right w:val="none" w:sz="0" w:space="0" w:color="auto"/>
          </w:divBdr>
          <w:divsChild>
            <w:div w:id="174003801">
              <w:marLeft w:val="0"/>
              <w:marRight w:val="0"/>
              <w:marTop w:val="0"/>
              <w:marBottom w:val="0"/>
              <w:divBdr>
                <w:top w:val="none" w:sz="0" w:space="0" w:color="auto"/>
                <w:left w:val="none" w:sz="0" w:space="0" w:color="auto"/>
                <w:bottom w:val="none" w:sz="0" w:space="0" w:color="auto"/>
                <w:right w:val="none" w:sz="0" w:space="0" w:color="auto"/>
              </w:divBdr>
              <w:divsChild>
                <w:div w:id="1506169588">
                  <w:marLeft w:val="0"/>
                  <w:marRight w:val="0"/>
                  <w:marTop w:val="0"/>
                  <w:marBottom w:val="0"/>
                  <w:divBdr>
                    <w:top w:val="none" w:sz="0" w:space="0" w:color="auto"/>
                    <w:left w:val="none" w:sz="0" w:space="0" w:color="auto"/>
                    <w:bottom w:val="none" w:sz="0" w:space="0" w:color="auto"/>
                    <w:right w:val="none" w:sz="0" w:space="0" w:color="auto"/>
                  </w:divBdr>
                  <w:divsChild>
                    <w:div w:id="1636793719">
                      <w:marLeft w:val="0"/>
                      <w:marRight w:val="-3000"/>
                      <w:marTop w:val="0"/>
                      <w:marBottom w:val="0"/>
                      <w:divBdr>
                        <w:top w:val="none" w:sz="0" w:space="0" w:color="auto"/>
                        <w:left w:val="none" w:sz="0" w:space="0" w:color="auto"/>
                        <w:bottom w:val="none" w:sz="0" w:space="0" w:color="auto"/>
                        <w:right w:val="none" w:sz="0" w:space="0" w:color="auto"/>
                      </w:divBdr>
                      <w:divsChild>
                        <w:div w:id="552423906">
                          <w:marLeft w:val="0"/>
                          <w:marRight w:val="3150"/>
                          <w:marTop w:val="0"/>
                          <w:marBottom w:val="0"/>
                          <w:divBdr>
                            <w:top w:val="none" w:sz="0" w:space="0" w:color="auto"/>
                            <w:left w:val="none" w:sz="0" w:space="0" w:color="auto"/>
                            <w:bottom w:val="none" w:sz="0" w:space="0" w:color="auto"/>
                            <w:right w:val="none" w:sz="0" w:space="0" w:color="auto"/>
                          </w:divBdr>
                          <w:divsChild>
                            <w:div w:id="445275750">
                              <w:marLeft w:val="0"/>
                              <w:marRight w:val="0"/>
                              <w:marTop w:val="0"/>
                              <w:marBottom w:val="0"/>
                              <w:divBdr>
                                <w:top w:val="none" w:sz="0" w:space="0" w:color="auto"/>
                                <w:left w:val="none" w:sz="0" w:space="0" w:color="auto"/>
                                <w:bottom w:val="none" w:sz="0" w:space="0" w:color="auto"/>
                                <w:right w:val="none" w:sz="0" w:space="0" w:color="auto"/>
                              </w:divBdr>
                              <w:divsChild>
                                <w:div w:id="567228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5225547">
      <w:bodyDiv w:val="1"/>
      <w:marLeft w:val="0"/>
      <w:marRight w:val="0"/>
      <w:marTop w:val="0"/>
      <w:marBottom w:val="0"/>
      <w:divBdr>
        <w:top w:val="none" w:sz="0" w:space="0" w:color="auto"/>
        <w:left w:val="none" w:sz="0" w:space="0" w:color="auto"/>
        <w:bottom w:val="none" w:sz="0" w:space="0" w:color="auto"/>
        <w:right w:val="none" w:sz="0" w:space="0" w:color="auto"/>
      </w:divBdr>
      <w:divsChild>
        <w:div w:id="2120833345">
          <w:marLeft w:val="0"/>
          <w:marRight w:val="0"/>
          <w:marTop w:val="0"/>
          <w:marBottom w:val="0"/>
          <w:divBdr>
            <w:top w:val="none" w:sz="0" w:space="0" w:color="auto"/>
            <w:left w:val="none" w:sz="0" w:space="0" w:color="auto"/>
            <w:bottom w:val="none" w:sz="0" w:space="0" w:color="auto"/>
            <w:right w:val="none" w:sz="0" w:space="0" w:color="auto"/>
          </w:divBdr>
          <w:divsChild>
            <w:div w:id="797181469">
              <w:marLeft w:val="0"/>
              <w:marRight w:val="0"/>
              <w:marTop w:val="0"/>
              <w:marBottom w:val="0"/>
              <w:divBdr>
                <w:top w:val="none" w:sz="0" w:space="0" w:color="auto"/>
                <w:left w:val="none" w:sz="0" w:space="0" w:color="auto"/>
                <w:bottom w:val="none" w:sz="0" w:space="0" w:color="auto"/>
                <w:right w:val="none" w:sz="0" w:space="0" w:color="auto"/>
              </w:divBdr>
              <w:divsChild>
                <w:div w:id="1004278873">
                  <w:marLeft w:val="0"/>
                  <w:marRight w:val="0"/>
                  <w:marTop w:val="0"/>
                  <w:marBottom w:val="0"/>
                  <w:divBdr>
                    <w:top w:val="none" w:sz="0" w:space="0" w:color="auto"/>
                    <w:left w:val="none" w:sz="0" w:space="0" w:color="auto"/>
                    <w:bottom w:val="none" w:sz="0" w:space="0" w:color="auto"/>
                    <w:right w:val="none" w:sz="0" w:space="0" w:color="auto"/>
                  </w:divBdr>
                  <w:divsChild>
                    <w:div w:id="713769330">
                      <w:marLeft w:val="0"/>
                      <w:marRight w:val="-3000"/>
                      <w:marTop w:val="0"/>
                      <w:marBottom w:val="0"/>
                      <w:divBdr>
                        <w:top w:val="none" w:sz="0" w:space="0" w:color="auto"/>
                        <w:left w:val="none" w:sz="0" w:space="0" w:color="auto"/>
                        <w:bottom w:val="none" w:sz="0" w:space="0" w:color="auto"/>
                        <w:right w:val="none" w:sz="0" w:space="0" w:color="auto"/>
                      </w:divBdr>
                      <w:divsChild>
                        <w:div w:id="1894190802">
                          <w:marLeft w:val="0"/>
                          <w:marRight w:val="3150"/>
                          <w:marTop w:val="0"/>
                          <w:marBottom w:val="0"/>
                          <w:divBdr>
                            <w:top w:val="none" w:sz="0" w:space="0" w:color="auto"/>
                            <w:left w:val="none" w:sz="0" w:space="0" w:color="auto"/>
                            <w:bottom w:val="none" w:sz="0" w:space="0" w:color="auto"/>
                            <w:right w:val="none" w:sz="0" w:space="0" w:color="auto"/>
                          </w:divBdr>
                          <w:divsChild>
                            <w:div w:id="866480412">
                              <w:marLeft w:val="0"/>
                              <w:marRight w:val="0"/>
                              <w:marTop w:val="0"/>
                              <w:marBottom w:val="0"/>
                              <w:divBdr>
                                <w:top w:val="none" w:sz="0" w:space="0" w:color="auto"/>
                                <w:left w:val="none" w:sz="0" w:space="0" w:color="auto"/>
                                <w:bottom w:val="none" w:sz="0" w:space="0" w:color="auto"/>
                                <w:right w:val="none" w:sz="0" w:space="0" w:color="auto"/>
                              </w:divBdr>
                              <w:divsChild>
                                <w:div w:id="1287855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33441831">
      <w:bodyDiv w:val="1"/>
      <w:marLeft w:val="0"/>
      <w:marRight w:val="0"/>
      <w:marTop w:val="0"/>
      <w:marBottom w:val="0"/>
      <w:divBdr>
        <w:top w:val="none" w:sz="0" w:space="0" w:color="auto"/>
        <w:left w:val="none" w:sz="0" w:space="0" w:color="auto"/>
        <w:bottom w:val="none" w:sz="0" w:space="0" w:color="auto"/>
        <w:right w:val="none" w:sz="0" w:space="0" w:color="auto"/>
      </w:divBdr>
      <w:divsChild>
        <w:div w:id="1208493046">
          <w:marLeft w:val="0"/>
          <w:marRight w:val="0"/>
          <w:marTop w:val="0"/>
          <w:marBottom w:val="0"/>
          <w:divBdr>
            <w:top w:val="none" w:sz="0" w:space="0" w:color="auto"/>
            <w:left w:val="none" w:sz="0" w:space="0" w:color="auto"/>
            <w:bottom w:val="none" w:sz="0" w:space="0" w:color="auto"/>
            <w:right w:val="none" w:sz="0" w:space="0" w:color="auto"/>
          </w:divBdr>
          <w:divsChild>
            <w:div w:id="358971509">
              <w:marLeft w:val="0"/>
              <w:marRight w:val="0"/>
              <w:marTop w:val="0"/>
              <w:marBottom w:val="0"/>
              <w:divBdr>
                <w:top w:val="none" w:sz="0" w:space="0" w:color="auto"/>
                <w:left w:val="none" w:sz="0" w:space="0" w:color="auto"/>
                <w:bottom w:val="none" w:sz="0" w:space="0" w:color="auto"/>
                <w:right w:val="none" w:sz="0" w:space="0" w:color="auto"/>
              </w:divBdr>
              <w:divsChild>
                <w:div w:id="1929581440">
                  <w:marLeft w:val="0"/>
                  <w:marRight w:val="0"/>
                  <w:marTop w:val="0"/>
                  <w:marBottom w:val="0"/>
                  <w:divBdr>
                    <w:top w:val="none" w:sz="0" w:space="0" w:color="auto"/>
                    <w:left w:val="none" w:sz="0" w:space="0" w:color="auto"/>
                    <w:bottom w:val="none" w:sz="0" w:space="0" w:color="auto"/>
                    <w:right w:val="none" w:sz="0" w:space="0" w:color="auto"/>
                  </w:divBdr>
                  <w:divsChild>
                    <w:div w:id="564536609">
                      <w:marLeft w:val="0"/>
                      <w:marRight w:val="-3000"/>
                      <w:marTop w:val="0"/>
                      <w:marBottom w:val="0"/>
                      <w:divBdr>
                        <w:top w:val="none" w:sz="0" w:space="0" w:color="auto"/>
                        <w:left w:val="none" w:sz="0" w:space="0" w:color="auto"/>
                        <w:bottom w:val="none" w:sz="0" w:space="0" w:color="auto"/>
                        <w:right w:val="none" w:sz="0" w:space="0" w:color="auto"/>
                      </w:divBdr>
                      <w:divsChild>
                        <w:div w:id="367683232">
                          <w:marLeft w:val="0"/>
                          <w:marRight w:val="3150"/>
                          <w:marTop w:val="0"/>
                          <w:marBottom w:val="0"/>
                          <w:divBdr>
                            <w:top w:val="none" w:sz="0" w:space="0" w:color="auto"/>
                            <w:left w:val="none" w:sz="0" w:space="0" w:color="auto"/>
                            <w:bottom w:val="none" w:sz="0" w:space="0" w:color="auto"/>
                            <w:right w:val="none" w:sz="0" w:space="0" w:color="auto"/>
                          </w:divBdr>
                          <w:divsChild>
                            <w:div w:id="2104766191">
                              <w:marLeft w:val="0"/>
                              <w:marRight w:val="0"/>
                              <w:marTop w:val="0"/>
                              <w:marBottom w:val="0"/>
                              <w:divBdr>
                                <w:top w:val="none" w:sz="0" w:space="0" w:color="auto"/>
                                <w:left w:val="none" w:sz="0" w:space="0" w:color="auto"/>
                                <w:bottom w:val="none" w:sz="0" w:space="0" w:color="auto"/>
                                <w:right w:val="none" w:sz="0" w:space="0" w:color="auto"/>
                              </w:divBdr>
                              <w:divsChild>
                                <w:div w:id="872495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59286568">
      <w:bodyDiv w:val="1"/>
      <w:marLeft w:val="0"/>
      <w:marRight w:val="0"/>
      <w:marTop w:val="0"/>
      <w:marBottom w:val="0"/>
      <w:divBdr>
        <w:top w:val="none" w:sz="0" w:space="0" w:color="auto"/>
        <w:left w:val="none" w:sz="0" w:space="0" w:color="auto"/>
        <w:bottom w:val="none" w:sz="0" w:space="0" w:color="auto"/>
        <w:right w:val="none" w:sz="0" w:space="0" w:color="auto"/>
      </w:divBdr>
      <w:divsChild>
        <w:div w:id="857425420">
          <w:marLeft w:val="0"/>
          <w:marRight w:val="0"/>
          <w:marTop w:val="0"/>
          <w:marBottom w:val="0"/>
          <w:divBdr>
            <w:top w:val="none" w:sz="0" w:space="0" w:color="auto"/>
            <w:left w:val="none" w:sz="0" w:space="0" w:color="auto"/>
            <w:bottom w:val="none" w:sz="0" w:space="0" w:color="auto"/>
            <w:right w:val="none" w:sz="0" w:space="0" w:color="auto"/>
          </w:divBdr>
          <w:divsChild>
            <w:div w:id="2108037403">
              <w:marLeft w:val="0"/>
              <w:marRight w:val="0"/>
              <w:marTop w:val="0"/>
              <w:marBottom w:val="0"/>
              <w:divBdr>
                <w:top w:val="none" w:sz="0" w:space="0" w:color="auto"/>
                <w:left w:val="none" w:sz="0" w:space="0" w:color="auto"/>
                <w:bottom w:val="none" w:sz="0" w:space="0" w:color="auto"/>
                <w:right w:val="none" w:sz="0" w:space="0" w:color="auto"/>
              </w:divBdr>
              <w:divsChild>
                <w:div w:id="937099858">
                  <w:marLeft w:val="0"/>
                  <w:marRight w:val="0"/>
                  <w:marTop w:val="0"/>
                  <w:marBottom w:val="0"/>
                  <w:divBdr>
                    <w:top w:val="none" w:sz="0" w:space="0" w:color="auto"/>
                    <w:left w:val="none" w:sz="0" w:space="0" w:color="auto"/>
                    <w:bottom w:val="none" w:sz="0" w:space="0" w:color="auto"/>
                    <w:right w:val="none" w:sz="0" w:space="0" w:color="auto"/>
                  </w:divBdr>
                  <w:divsChild>
                    <w:div w:id="435371134">
                      <w:marLeft w:val="0"/>
                      <w:marRight w:val="-3000"/>
                      <w:marTop w:val="0"/>
                      <w:marBottom w:val="0"/>
                      <w:divBdr>
                        <w:top w:val="none" w:sz="0" w:space="0" w:color="auto"/>
                        <w:left w:val="none" w:sz="0" w:space="0" w:color="auto"/>
                        <w:bottom w:val="none" w:sz="0" w:space="0" w:color="auto"/>
                        <w:right w:val="none" w:sz="0" w:space="0" w:color="auto"/>
                      </w:divBdr>
                      <w:divsChild>
                        <w:div w:id="450781218">
                          <w:marLeft w:val="0"/>
                          <w:marRight w:val="3150"/>
                          <w:marTop w:val="0"/>
                          <w:marBottom w:val="0"/>
                          <w:divBdr>
                            <w:top w:val="none" w:sz="0" w:space="0" w:color="auto"/>
                            <w:left w:val="none" w:sz="0" w:space="0" w:color="auto"/>
                            <w:bottom w:val="none" w:sz="0" w:space="0" w:color="auto"/>
                            <w:right w:val="none" w:sz="0" w:space="0" w:color="auto"/>
                          </w:divBdr>
                          <w:divsChild>
                            <w:div w:id="75054395">
                              <w:marLeft w:val="0"/>
                              <w:marRight w:val="0"/>
                              <w:marTop w:val="0"/>
                              <w:marBottom w:val="0"/>
                              <w:divBdr>
                                <w:top w:val="none" w:sz="0" w:space="0" w:color="auto"/>
                                <w:left w:val="none" w:sz="0" w:space="0" w:color="auto"/>
                                <w:bottom w:val="none" w:sz="0" w:space="0" w:color="auto"/>
                                <w:right w:val="none" w:sz="0" w:space="0" w:color="auto"/>
                              </w:divBdr>
                              <w:divsChild>
                                <w:div w:id="1364087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67884354">
      <w:bodyDiv w:val="1"/>
      <w:marLeft w:val="0"/>
      <w:marRight w:val="0"/>
      <w:marTop w:val="0"/>
      <w:marBottom w:val="0"/>
      <w:divBdr>
        <w:top w:val="none" w:sz="0" w:space="0" w:color="auto"/>
        <w:left w:val="none" w:sz="0" w:space="0" w:color="auto"/>
        <w:bottom w:val="none" w:sz="0" w:space="0" w:color="auto"/>
        <w:right w:val="none" w:sz="0" w:space="0" w:color="auto"/>
      </w:divBdr>
      <w:divsChild>
        <w:div w:id="1300846363">
          <w:marLeft w:val="0"/>
          <w:marRight w:val="0"/>
          <w:marTop w:val="0"/>
          <w:marBottom w:val="0"/>
          <w:divBdr>
            <w:top w:val="none" w:sz="0" w:space="0" w:color="auto"/>
            <w:left w:val="none" w:sz="0" w:space="0" w:color="auto"/>
            <w:bottom w:val="none" w:sz="0" w:space="0" w:color="auto"/>
            <w:right w:val="none" w:sz="0" w:space="0" w:color="auto"/>
          </w:divBdr>
          <w:divsChild>
            <w:div w:id="831028388">
              <w:marLeft w:val="0"/>
              <w:marRight w:val="0"/>
              <w:marTop w:val="0"/>
              <w:marBottom w:val="0"/>
              <w:divBdr>
                <w:top w:val="none" w:sz="0" w:space="0" w:color="auto"/>
                <w:left w:val="none" w:sz="0" w:space="0" w:color="auto"/>
                <w:bottom w:val="none" w:sz="0" w:space="0" w:color="auto"/>
                <w:right w:val="none" w:sz="0" w:space="0" w:color="auto"/>
              </w:divBdr>
              <w:divsChild>
                <w:div w:id="1272082504">
                  <w:marLeft w:val="0"/>
                  <w:marRight w:val="0"/>
                  <w:marTop w:val="0"/>
                  <w:marBottom w:val="0"/>
                  <w:divBdr>
                    <w:top w:val="none" w:sz="0" w:space="0" w:color="auto"/>
                    <w:left w:val="none" w:sz="0" w:space="0" w:color="auto"/>
                    <w:bottom w:val="none" w:sz="0" w:space="0" w:color="auto"/>
                    <w:right w:val="none" w:sz="0" w:space="0" w:color="auto"/>
                  </w:divBdr>
                  <w:divsChild>
                    <w:div w:id="402920224">
                      <w:marLeft w:val="0"/>
                      <w:marRight w:val="-3000"/>
                      <w:marTop w:val="0"/>
                      <w:marBottom w:val="0"/>
                      <w:divBdr>
                        <w:top w:val="none" w:sz="0" w:space="0" w:color="auto"/>
                        <w:left w:val="none" w:sz="0" w:space="0" w:color="auto"/>
                        <w:bottom w:val="none" w:sz="0" w:space="0" w:color="auto"/>
                        <w:right w:val="none" w:sz="0" w:space="0" w:color="auto"/>
                      </w:divBdr>
                      <w:divsChild>
                        <w:div w:id="1486436423">
                          <w:marLeft w:val="0"/>
                          <w:marRight w:val="3150"/>
                          <w:marTop w:val="0"/>
                          <w:marBottom w:val="0"/>
                          <w:divBdr>
                            <w:top w:val="none" w:sz="0" w:space="0" w:color="auto"/>
                            <w:left w:val="none" w:sz="0" w:space="0" w:color="auto"/>
                            <w:bottom w:val="none" w:sz="0" w:space="0" w:color="auto"/>
                            <w:right w:val="none" w:sz="0" w:space="0" w:color="auto"/>
                          </w:divBdr>
                          <w:divsChild>
                            <w:div w:id="830371550">
                              <w:marLeft w:val="0"/>
                              <w:marRight w:val="0"/>
                              <w:marTop w:val="0"/>
                              <w:marBottom w:val="0"/>
                              <w:divBdr>
                                <w:top w:val="none" w:sz="0" w:space="0" w:color="auto"/>
                                <w:left w:val="none" w:sz="0" w:space="0" w:color="auto"/>
                                <w:bottom w:val="none" w:sz="0" w:space="0" w:color="auto"/>
                                <w:right w:val="none" w:sz="0" w:space="0" w:color="auto"/>
                              </w:divBdr>
                              <w:divsChild>
                                <w:div w:id="193339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58334111">
      <w:bodyDiv w:val="1"/>
      <w:marLeft w:val="0"/>
      <w:marRight w:val="0"/>
      <w:marTop w:val="0"/>
      <w:marBottom w:val="0"/>
      <w:divBdr>
        <w:top w:val="none" w:sz="0" w:space="0" w:color="auto"/>
        <w:left w:val="none" w:sz="0" w:space="0" w:color="auto"/>
        <w:bottom w:val="none" w:sz="0" w:space="0" w:color="auto"/>
        <w:right w:val="none" w:sz="0" w:space="0" w:color="auto"/>
      </w:divBdr>
      <w:divsChild>
        <w:div w:id="1981031969">
          <w:marLeft w:val="0"/>
          <w:marRight w:val="0"/>
          <w:marTop w:val="0"/>
          <w:marBottom w:val="0"/>
          <w:divBdr>
            <w:top w:val="none" w:sz="0" w:space="0" w:color="auto"/>
            <w:left w:val="none" w:sz="0" w:space="0" w:color="auto"/>
            <w:bottom w:val="none" w:sz="0" w:space="0" w:color="auto"/>
            <w:right w:val="none" w:sz="0" w:space="0" w:color="auto"/>
          </w:divBdr>
          <w:divsChild>
            <w:div w:id="116879704">
              <w:marLeft w:val="0"/>
              <w:marRight w:val="0"/>
              <w:marTop w:val="0"/>
              <w:marBottom w:val="0"/>
              <w:divBdr>
                <w:top w:val="none" w:sz="0" w:space="0" w:color="auto"/>
                <w:left w:val="none" w:sz="0" w:space="0" w:color="auto"/>
                <w:bottom w:val="none" w:sz="0" w:space="0" w:color="auto"/>
                <w:right w:val="none" w:sz="0" w:space="0" w:color="auto"/>
              </w:divBdr>
              <w:divsChild>
                <w:div w:id="242029820">
                  <w:marLeft w:val="0"/>
                  <w:marRight w:val="0"/>
                  <w:marTop w:val="0"/>
                  <w:marBottom w:val="0"/>
                  <w:divBdr>
                    <w:top w:val="none" w:sz="0" w:space="0" w:color="auto"/>
                    <w:left w:val="none" w:sz="0" w:space="0" w:color="auto"/>
                    <w:bottom w:val="none" w:sz="0" w:space="0" w:color="auto"/>
                    <w:right w:val="none" w:sz="0" w:space="0" w:color="auto"/>
                  </w:divBdr>
                  <w:divsChild>
                    <w:div w:id="257829534">
                      <w:marLeft w:val="0"/>
                      <w:marRight w:val="-3000"/>
                      <w:marTop w:val="0"/>
                      <w:marBottom w:val="0"/>
                      <w:divBdr>
                        <w:top w:val="none" w:sz="0" w:space="0" w:color="auto"/>
                        <w:left w:val="none" w:sz="0" w:space="0" w:color="auto"/>
                        <w:bottom w:val="none" w:sz="0" w:space="0" w:color="auto"/>
                        <w:right w:val="none" w:sz="0" w:space="0" w:color="auto"/>
                      </w:divBdr>
                      <w:divsChild>
                        <w:div w:id="1713731356">
                          <w:marLeft w:val="0"/>
                          <w:marRight w:val="3150"/>
                          <w:marTop w:val="0"/>
                          <w:marBottom w:val="0"/>
                          <w:divBdr>
                            <w:top w:val="none" w:sz="0" w:space="0" w:color="auto"/>
                            <w:left w:val="none" w:sz="0" w:space="0" w:color="auto"/>
                            <w:bottom w:val="none" w:sz="0" w:space="0" w:color="auto"/>
                            <w:right w:val="none" w:sz="0" w:space="0" w:color="auto"/>
                          </w:divBdr>
                          <w:divsChild>
                            <w:div w:id="1481579057">
                              <w:marLeft w:val="0"/>
                              <w:marRight w:val="0"/>
                              <w:marTop w:val="0"/>
                              <w:marBottom w:val="0"/>
                              <w:divBdr>
                                <w:top w:val="none" w:sz="0" w:space="0" w:color="auto"/>
                                <w:left w:val="none" w:sz="0" w:space="0" w:color="auto"/>
                                <w:bottom w:val="none" w:sz="0" w:space="0" w:color="auto"/>
                                <w:right w:val="none" w:sz="0" w:space="0" w:color="auto"/>
                              </w:divBdr>
                              <w:divsChild>
                                <w:div w:id="1339891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56240799">
      <w:bodyDiv w:val="1"/>
      <w:marLeft w:val="0"/>
      <w:marRight w:val="0"/>
      <w:marTop w:val="0"/>
      <w:marBottom w:val="0"/>
      <w:divBdr>
        <w:top w:val="none" w:sz="0" w:space="0" w:color="auto"/>
        <w:left w:val="none" w:sz="0" w:space="0" w:color="auto"/>
        <w:bottom w:val="none" w:sz="0" w:space="0" w:color="auto"/>
        <w:right w:val="none" w:sz="0" w:space="0" w:color="auto"/>
      </w:divBdr>
      <w:divsChild>
        <w:div w:id="1541865591">
          <w:marLeft w:val="0"/>
          <w:marRight w:val="0"/>
          <w:marTop w:val="0"/>
          <w:marBottom w:val="0"/>
          <w:divBdr>
            <w:top w:val="none" w:sz="0" w:space="0" w:color="auto"/>
            <w:left w:val="none" w:sz="0" w:space="0" w:color="auto"/>
            <w:bottom w:val="none" w:sz="0" w:space="0" w:color="auto"/>
            <w:right w:val="none" w:sz="0" w:space="0" w:color="auto"/>
          </w:divBdr>
          <w:divsChild>
            <w:div w:id="1205482038">
              <w:marLeft w:val="0"/>
              <w:marRight w:val="0"/>
              <w:marTop w:val="0"/>
              <w:marBottom w:val="0"/>
              <w:divBdr>
                <w:top w:val="none" w:sz="0" w:space="0" w:color="auto"/>
                <w:left w:val="none" w:sz="0" w:space="0" w:color="auto"/>
                <w:bottom w:val="none" w:sz="0" w:space="0" w:color="auto"/>
                <w:right w:val="none" w:sz="0" w:space="0" w:color="auto"/>
              </w:divBdr>
              <w:divsChild>
                <w:div w:id="1717463873">
                  <w:marLeft w:val="0"/>
                  <w:marRight w:val="0"/>
                  <w:marTop w:val="0"/>
                  <w:marBottom w:val="0"/>
                  <w:divBdr>
                    <w:top w:val="none" w:sz="0" w:space="0" w:color="auto"/>
                    <w:left w:val="none" w:sz="0" w:space="0" w:color="auto"/>
                    <w:bottom w:val="none" w:sz="0" w:space="0" w:color="auto"/>
                    <w:right w:val="none" w:sz="0" w:space="0" w:color="auto"/>
                  </w:divBdr>
                  <w:divsChild>
                    <w:div w:id="41684318">
                      <w:marLeft w:val="0"/>
                      <w:marRight w:val="-3000"/>
                      <w:marTop w:val="0"/>
                      <w:marBottom w:val="0"/>
                      <w:divBdr>
                        <w:top w:val="none" w:sz="0" w:space="0" w:color="auto"/>
                        <w:left w:val="none" w:sz="0" w:space="0" w:color="auto"/>
                        <w:bottom w:val="none" w:sz="0" w:space="0" w:color="auto"/>
                        <w:right w:val="none" w:sz="0" w:space="0" w:color="auto"/>
                      </w:divBdr>
                      <w:divsChild>
                        <w:div w:id="994526553">
                          <w:marLeft w:val="0"/>
                          <w:marRight w:val="3150"/>
                          <w:marTop w:val="0"/>
                          <w:marBottom w:val="0"/>
                          <w:divBdr>
                            <w:top w:val="none" w:sz="0" w:space="0" w:color="auto"/>
                            <w:left w:val="none" w:sz="0" w:space="0" w:color="auto"/>
                            <w:bottom w:val="none" w:sz="0" w:space="0" w:color="auto"/>
                            <w:right w:val="none" w:sz="0" w:space="0" w:color="auto"/>
                          </w:divBdr>
                          <w:divsChild>
                            <w:div w:id="1291014505">
                              <w:marLeft w:val="0"/>
                              <w:marRight w:val="0"/>
                              <w:marTop w:val="0"/>
                              <w:marBottom w:val="0"/>
                              <w:divBdr>
                                <w:top w:val="none" w:sz="0" w:space="0" w:color="auto"/>
                                <w:left w:val="none" w:sz="0" w:space="0" w:color="auto"/>
                                <w:bottom w:val="none" w:sz="0" w:space="0" w:color="auto"/>
                                <w:right w:val="none" w:sz="0" w:space="0" w:color="auto"/>
                              </w:divBdr>
                              <w:divsChild>
                                <w:div w:id="197055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5680315">
      <w:bodyDiv w:val="1"/>
      <w:marLeft w:val="0"/>
      <w:marRight w:val="0"/>
      <w:marTop w:val="0"/>
      <w:marBottom w:val="0"/>
      <w:divBdr>
        <w:top w:val="none" w:sz="0" w:space="0" w:color="auto"/>
        <w:left w:val="none" w:sz="0" w:space="0" w:color="auto"/>
        <w:bottom w:val="none" w:sz="0" w:space="0" w:color="auto"/>
        <w:right w:val="none" w:sz="0" w:space="0" w:color="auto"/>
      </w:divBdr>
      <w:divsChild>
        <w:div w:id="2103718955">
          <w:marLeft w:val="0"/>
          <w:marRight w:val="0"/>
          <w:marTop w:val="0"/>
          <w:marBottom w:val="0"/>
          <w:divBdr>
            <w:top w:val="none" w:sz="0" w:space="0" w:color="auto"/>
            <w:left w:val="none" w:sz="0" w:space="0" w:color="auto"/>
            <w:bottom w:val="none" w:sz="0" w:space="0" w:color="auto"/>
            <w:right w:val="none" w:sz="0" w:space="0" w:color="auto"/>
          </w:divBdr>
          <w:divsChild>
            <w:div w:id="1376929984">
              <w:marLeft w:val="0"/>
              <w:marRight w:val="0"/>
              <w:marTop w:val="0"/>
              <w:marBottom w:val="0"/>
              <w:divBdr>
                <w:top w:val="none" w:sz="0" w:space="0" w:color="auto"/>
                <w:left w:val="none" w:sz="0" w:space="0" w:color="auto"/>
                <w:bottom w:val="none" w:sz="0" w:space="0" w:color="auto"/>
                <w:right w:val="none" w:sz="0" w:space="0" w:color="auto"/>
              </w:divBdr>
              <w:divsChild>
                <w:div w:id="410125371">
                  <w:marLeft w:val="0"/>
                  <w:marRight w:val="0"/>
                  <w:marTop w:val="0"/>
                  <w:marBottom w:val="0"/>
                  <w:divBdr>
                    <w:top w:val="none" w:sz="0" w:space="0" w:color="auto"/>
                    <w:left w:val="none" w:sz="0" w:space="0" w:color="auto"/>
                    <w:bottom w:val="none" w:sz="0" w:space="0" w:color="auto"/>
                    <w:right w:val="none" w:sz="0" w:space="0" w:color="auto"/>
                  </w:divBdr>
                  <w:divsChild>
                    <w:div w:id="1546210066">
                      <w:marLeft w:val="0"/>
                      <w:marRight w:val="-3000"/>
                      <w:marTop w:val="0"/>
                      <w:marBottom w:val="0"/>
                      <w:divBdr>
                        <w:top w:val="none" w:sz="0" w:space="0" w:color="auto"/>
                        <w:left w:val="none" w:sz="0" w:space="0" w:color="auto"/>
                        <w:bottom w:val="none" w:sz="0" w:space="0" w:color="auto"/>
                        <w:right w:val="none" w:sz="0" w:space="0" w:color="auto"/>
                      </w:divBdr>
                      <w:divsChild>
                        <w:div w:id="605499001">
                          <w:marLeft w:val="0"/>
                          <w:marRight w:val="3150"/>
                          <w:marTop w:val="0"/>
                          <w:marBottom w:val="0"/>
                          <w:divBdr>
                            <w:top w:val="none" w:sz="0" w:space="0" w:color="auto"/>
                            <w:left w:val="none" w:sz="0" w:space="0" w:color="auto"/>
                            <w:bottom w:val="none" w:sz="0" w:space="0" w:color="auto"/>
                            <w:right w:val="none" w:sz="0" w:space="0" w:color="auto"/>
                          </w:divBdr>
                          <w:divsChild>
                            <w:div w:id="1392196660">
                              <w:marLeft w:val="0"/>
                              <w:marRight w:val="0"/>
                              <w:marTop w:val="0"/>
                              <w:marBottom w:val="0"/>
                              <w:divBdr>
                                <w:top w:val="none" w:sz="0" w:space="0" w:color="auto"/>
                                <w:left w:val="none" w:sz="0" w:space="0" w:color="auto"/>
                                <w:bottom w:val="none" w:sz="0" w:space="0" w:color="auto"/>
                                <w:right w:val="none" w:sz="0" w:space="0" w:color="auto"/>
                              </w:divBdr>
                              <w:divsChild>
                                <w:div w:id="151407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uisa.bartz@cemecon.de"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FD0EAF-96B5-480A-987B-2D10A99512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1236</Words>
  <Characters>7791</Characters>
  <Application>Microsoft Office Word</Application>
  <DocSecurity>0</DocSecurity>
  <Lines>64</Lines>
  <Paragraphs>18</Paragraphs>
  <ScaleCrop>false</ScaleCrop>
  <HeadingPairs>
    <vt:vector size="2" baseType="variant">
      <vt:variant>
        <vt:lpstr>Titel</vt:lpstr>
      </vt:variant>
      <vt:variant>
        <vt:i4>1</vt:i4>
      </vt:variant>
    </vt:vector>
  </HeadingPairs>
  <TitlesOfParts>
    <vt:vector size="1" baseType="lpstr">
      <vt:lpstr/>
    </vt:vector>
  </TitlesOfParts>
  <Company>mecca neue medien GmbH &amp; Co KG</Company>
  <LinksUpToDate>false</LinksUpToDate>
  <CharactersWithSpaces>9009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Luisa Bartz</dc:creator>
  <cp:lastModifiedBy>Luisa Bartz</cp:lastModifiedBy>
  <cp:revision>11</cp:revision>
  <cp:lastPrinted>2013-06-03T15:21:00Z</cp:lastPrinted>
  <dcterms:created xsi:type="dcterms:W3CDTF">2025-06-23T11:14:00Z</dcterms:created>
  <dcterms:modified xsi:type="dcterms:W3CDTF">2025-07-03T13:51:00Z</dcterms:modified>
</cp:coreProperties>
</file>